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A8" w:rsidRDefault="00076955" w:rsidP="00273EA8">
      <w:pPr>
        <w:pStyle w:val="Kop1"/>
      </w:pPr>
      <w:r w:rsidRPr="00B92C26">
        <w:rPr>
          <w:rFonts w:ascii="Verdana" w:hAnsi="Verdana"/>
          <w:noProof/>
          <w:sz w:val="18"/>
          <w:szCs w:val="1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3175</wp:posOffset>
            </wp:positionV>
            <wp:extent cx="3188970" cy="3380105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62"/>
                    <a:stretch/>
                  </pic:blipFill>
                  <pic:spPr bwMode="auto">
                    <a:xfrm>
                      <a:off x="0" y="0"/>
                      <a:ext cx="318897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514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6758305</wp:posOffset>
            </wp:positionH>
            <wp:positionV relativeFrom="page">
              <wp:posOffset>665480</wp:posOffset>
            </wp:positionV>
            <wp:extent cx="2011680" cy="1767840"/>
            <wp:effectExtent l="0" t="0" r="7620" b="3810"/>
            <wp:wrapThrough wrapText="bothSides">
              <wp:wrapPolygon edited="0">
                <wp:start x="0" y="0"/>
                <wp:lineTo x="0" y="21414"/>
                <wp:lineTo x="21477" y="21414"/>
                <wp:lineTo x="21477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DEE">
        <w:t xml:space="preserve"> </w:t>
      </w:r>
    </w:p>
    <w:p w:rsidR="00273EA8" w:rsidRDefault="00273EA8" w:rsidP="00273EA8">
      <w:pPr>
        <w:pStyle w:val="Kop1"/>
      </w:pPr>
    </w:p>
    <w:p w:rsidR="00273EA8" w:rsidRDefault="00273EA8" w:rsidP="00273EA8"/>
    <w:p w:rsidR="00273EA8" w:rsidRDefault="00273EA8" w:rsidP="00273EA8"/>
    <w:p w:rsidR="00273EA8" w:rsidRDefault="00273EA8" w:rsidP="00273EA8"/>
    <w:p w:rsidR="00FB1514" w:rsidRDefault="00FB1514" w:rsidP="00273EA8">
      <w:pPr>
        <w:pStyle w:val="Kop1"/>
        <w:ind w:firstLine="708"/>
      </w:pPr>
    </w:p>
    <w:p w:rsidR="003401A0" w:rsidRDefault="003401A0" w:rsidP="003709B9">
      <w:pPr>
        <w:pStyle w:val="Kop1"/>
        <w:ind w:left="728" w:hanging="140"/>
      </w:pPr>
      <w:r>
        <w:t>Examen</w:t>
      </w:r>
      <w:r w:rsidR="0037318A">
        <w:t>plan per opleiding</w:t>
      </w:r>
      <w:r>
        <w:t xml:space="preserve"> Verzorgende IG – </w:t>
      </w:r>
      <w:r w:rsidR="0077731A">
        <w:t>VVT</w:t>
      </w:r>
      <w:r>
        <w:t xml:space="preserve"> + Maatschappelijke zorg B</w:t>
      </w:r>
      <w:r w:rsidR="0077731A">
        <w:t>SD</w:t>
      </w:r>
      <w:r>
        <w:t xml:space="preserve"> </w:t>
      </w:r>
      <w:r>
        <w:rPr>
          <w:rStyle w:val="Voetnootmarkering"/>
        </w:rPr>
        <w:footnoteReference w:id="1"/>
      </w:r>
    </w:p>
    <w:tbl>
      <w:tblPr>
        <w:tblpPr w:leftFromText="141" w:rightFromText="141" w:vertAnchor="text" w:tblpX="736" w:tblpY="39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8753"/>
      </w:tblGrid>
      <w:tr w:rsidR="00297B38" w:rsidRPr="00297B38" w:rsidTr="008D62F0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273EA8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</w:pPr>
            <w:r w:rsidRPr="00273EA8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Kwalificatiedossier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273EA8" w:rsidRDefault="00717707" w:rsidP="00297B38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Maatschappelijke zorg</w:t>
            </w:r>
            <w:r w:rsidR="008D62F0">
              <w:rPr>
                <w:rFonts w:ascii="Verdana" w:eastAsia="Calibri Light" w:hAnsi="Verdana" w:cs="Calibri Light"/>
                <w:sz w:val="18"/>
                <w:szCs w:val="18"/>
              </w:rPr>
              <w:t xml:space="preserve"> + Verzorgende IG</w:t>
            </w:r>
          </w:p>
        </w:tc>
      </w:tr>
      <w:tr w:rsidR="00C902ED" w:rsidRPr="00297B38" w:rsidTr="008D62F0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273EA8" w:rsidRDefault="00C902ED" w:rsidP="00C902ED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273EA8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 xml:space="preserve">Opleiding 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273EA8" w:rsidRDefault="00C902ED" w:rsidP="00C902ED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 xml:space="preserve">Begeleider specifieke doelgroepen (MZ) + Verpleeg- en verzorgingshuizen en thuiszorg (VIG) </w:t>
            </w:r>
          </w:p>
        </w:tc>
      </w:tr>
      <w:tr w:rsidR="00C902ED" w:rsidRPr="00297B38" w:rsidTr="008D62F0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C902ED" w:rsidP="00C902ED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Cr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b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C902ED" w:rsidP="00C902ED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254</w:t>
            </w:r>
            <w:r>
              <w:rPr>
                <w:rFonts w:ascii="Verdana" w:eastAsia="Calibri Light" w:hAnsi="Verdana" w:cs="Calibri Light"/>
                <w:sz w:val="18"/>
                <w:szCs w:val="18"/>
              </w:rPr>
              <w:t>76 + 25491</w:t>
            </w:r>
          </w:p>
        </w:tc>
      </w:tr>
      <w:tr w:rsidR="00C902ED" w:rsidRPr="00297B38" w:rsidTr="008D62F0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C902ED" w:rsidP="00C902ED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h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r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062C47" w:rsidP="007A2FB5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2018</w:t>
            </w:r>
          </w:p>
        </w:tc>
      </w:tr>
      <w:tr w:rsidR="00C902ED" w:rsidRPr="00297B38" w:rsidTr="008D62F0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C902ED" w:rsidP="00C902ED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L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ee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r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w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C902ED" w:rsidP="00C902ED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B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L/B</w:t>
            </w:r>
            <w:r w:rsidRPr="00B92C26">
              <w:rPr>
                <w:rFonts w:ascii="Verdana" w:eastAsia="Calibri Light" w:hAnsi="Verdana" w:cs="Calibri Light"/>
                <w:spacing w:val="1"/>
                <w:sz w:val="18"/>
                <w:szCs w:val="18"/>
              </w:rPr>
              <w:t>B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</w:t>
            </w:r>
          </w:p>
        </w:tc>
      </w:tr>
      <w:tr w:rsidR="00C902ED" w:rsidRPr="00297B38" w:rsidTr="005C4F6D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C902ED" w:rsidP="00C902ED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v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au</w:t>
            </w:r>
            <w:r w:rsidRPr="00B92C26">
              <w:rPr>
                <w:rFonts w:ascii="Verdana" w:eastAsia="Calibri Light" w:hAnsi="Verdana" w:cs="Calibri Light"/>
                <w:spacing w:val="-14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op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C902ED" w:rsidP="005C4F6D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3</w:t>
            </w:r>
          </w:p>
        </w:tc>
      </w:tr>
      <w:tr w:rsidR="00C902ED" w:rsidRPr="00297B38" w:rsidTr="008D62F0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C902ED" w:rsidP="00C902ED">
            <w:pPr>
              <w:pStyle w:val="TableParagraph"/>
              <w:spacing w:before="28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or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C902ED" w:rsidP="00C902ED">
            <w:pPr>
              <w:pStyle w:val="TableParagraph"/>
              <w:spacing w:before="28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Gezondheidszorg en welzijn</w:t>
            </w:r>
          </w:p>
        </w:tc>
      </w:tr>
      <w:tr w:rsidR="00C902ED" w:rsidRPr="00297B38" w:rsidTr="008D62F0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C902ED" w:rsidP="00C902ED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u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6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p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g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ld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062C47" w:rsidP="00C902ED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28 mei</w:t>
            </w:r>
            <w:r w:rsidR="007A2FB5">
              <w:rPr>
                <w:rFonts w:ascii="Verdana" w:eastAsia="Calibri Light" w:hAnsi="Verdana" w:cs="Calibri Light"/>
                <w:sz w:val="18"/>
                <w:szCs w:val="18"/>
              </w:rPr>
              <w:t xml:space="preserve"> 2018</w:t>
            </w:r>
          </w:p>
        </w:tc>
      </w:tr>
      <w:tr w:rsidR="00C902ED" w:rsidRPr="00297B38" w:rsidTr="008D62F0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C902ED" w:rsidP="00C902ED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u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4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v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g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ld</w:t>
            </w:r>
            <w:r w:rsidRPr="00B92C26">
              <w:rPr>
                <w:rFonts w:ascii="Verdana" w:eastAsia="Calibri Light" w:hAnsi="Verdana" w:cs="Calibri Light"/>
                <w:spacing w:val="-10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do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or</w:t>
            </w:r>
            <w:r w:rsidRPr="00B92C26">
              <w:rPr>
                <w:rFonts w:ascii="Verdana" w:eastAsia="Calibri Light" w:hAnsi="Verdana" w:cs="Calibri Light"/>
                <w:spacing w:val="-12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x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pacing w:val="-7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ss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e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902ED" w:rsidRPr="00B92C26" w:rsidRDefault="00C926EB" w:rsidP="00C902ED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17 juli 2018</w:t>
            </w:r>
            <w:bookmarkStart w:id="0" w:name="_GoBack"/>
            <w:bookmarkEnd w:id="0"/>
          </w:p>
        </w:tc>
      </w:tr>
    </w:tbl>
    <w:p w:rsidR="00273EA8" w:rsidRPr="00297B38" w:rsidRDefault="00273EA8" w:rsidP="00273EA8">
      <w:pPr>
        <w:rPr>
          <w:rFonts w:ascii="Verdana" w:hAnsi="Verdana"/>
          <w:sz w:val="18"/>
          <w:szCs w:val="18"/>
        </w:rPr>
      </w:pPr>
    </w:p>
    <w:p w:rsidR="00273EA8" w:rsidRPr="00273EA8" w:rsidRDefault="00273EA8" w:rsidP="00273EA8"/>
    <w:p w:rsidR="00273EA8" w:rsidRDefault="00273EA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273EA8" w:rsidRPr="00B92C26" w:rsidRDefault="00273EA8" w:rsidP="00273EA8">
      <w:pPr>
        <w:spacing w:line="200" w:lineRule="exact"/>
        <w:rPr>
          <w:rFonts w:ascii="Verdana" w:hAnsi="Verdana"/>
          <w:sz w:val="18"/>
          <w:szCs w:val="18"/>
        </w:rPr>
      </w:pPr>
    </w:p>
    <w:p w:rsidR="008657DE" w:rsidRPr="009C5BE3" w:rsidRDefault="008657DE" w:rsidP="008657DE"/>
    <w:p w:rsidR="00273EA8" w:rsidRPr="00B92C26" w:rsidRDefault="00FB1514" w:rsidP="00273EA8">
      <w:pPr>
        <w:spacing w:line="200" w:lineRule="exact"/>
        <w:rPr>
          <w:rFonts w:ascii="Verdana" w:hAnsi="Verdana"/>
          <w:sz w:val="18"/>
          <w:szCs w:val="1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6042660</wp:posOffset>
            </wp:positionH>
            <wp:positionV relativeFrom="page">
              <wp:posOffset>5087620</wp:posOffset>
            </wp:positionV>
            <wp:extent cx="4592320" cy="24993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8"/>
                    <a:stretch/>
                  </pic:blipFill>
                  <pic:spPr bwMode="auto">
                    <a:xfrm>
                      <a:off x="0" y="0"/>
                      <a:ext cx="45923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EA8">
        <w:br w:type="page"/>
      </w:r>
    </w:p>
    <w:tbl>
      <w:tblPr>
        <w:tblStyle w:val="Tabelraster"/>
        <w:tblW w:w="14007" w:type="dxa"/>
        <w:tblLayout w:type="fixed"/>
        <w:tblLook w:val="04A0" w:firstRow="1" w:lastRow="0" w:firstColumn="1" w:lastColumn="0" w:noHBand="0" w:noVBand="1"/>
      </w:tblPr>
      <w:tblGrid>
        <w:gridCol w:w="845"/>
        <w:gridCol w:w="549"/>
        <w:gridCol w:w="4553"/>
        <w:gridCol w:w="1560"/>
        <w:gridCol w:w="1277"/>
        <w:gridCol w:w="2551"/>
        <w:gridCol w:w="740"/>
        <w:gridCol w:w="820"/>
        <w:gridCol w:w="1112"/>
      </w:tblGrid>
      <w:tr w:rsidR="0077731A" w:rsidRPr="00D307B6" w:rsidTr="00F70346">
        <w:tc>
          <w:tcPr>
            <w:tcW w:w="845" w:type="dxa"/>
            <w:shd w:val="clear" w:color="auto" w:fill="C7EBE1"/>
            <w:vAlign w:val="center"/>
          </w:tcPr>
          <w:p w:rsidR="0077731A" w:rsidRPr="004610A7" w:rsidRDefault="0077731A" w:rsidP="00F70346">
            <w:pPr>
              <w:ind w:left="-78" w:right="-118" w:firstLine="14"/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lastRenderedPageBreak/>
              <w:t xml:space="preserve">Examen-eenheid </w:t>
            </w:r>
          </w:p>
        </w:tc>
        <w:tc>
          <w:tcPr>
            <w:tcW w:w="549" w:type="dxa"/>
            <w:shd w:val="clear" w:color="auto" w:fill="C7EBE1"/>
            <w:vAlign w:val="center"/>
          </w:tcPr>
          <w:p w:rsidR="0077731A" w:rsidRPr="004610A7" w:rsidRDefault="0077731A" w:rsidP="00F70346">
            <w:pPr>
              <w:ind w:left="-78" w:right="-118" w:firstLine="14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Code </w:t>
            </w:r>
          </w:p>
        </w:tc>
        <w:tc>
          <w:tcPr>
            <w:tcW w:w="4553" w:type="dxa"/>
            <w:shd w:val="clear" w:color="auto" w:fill="C7EBE1"/>
            <w:vAlign w:val="center"/>
          </w:tcPr>
          <w:p w:rsidR="0077731A" w:rsidRPr="004610A7" w:rsidRDefault="0077731A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Exameninstrument</w:t>
            </w:r>
          </w:p>
        </w:tc>
        <w:tc>
          <w:tcPr>
            <w:tcW w:w="1560" w:type="dxa"/>
            <w:shd w:val="clear" w:color="auto" w:fill="C7EBE1"/>
            <w:vAlign w:val="center"/>
          </w:tcPr>
          <w:p w:rsidR="0077731A" w:rsidRPr="004610A7" w:rsidRDefault="0077731A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Werkprocessen</w:t>
            </w:r>
          </w:p>
        </w:tc>
        <w:tc>
          <w:tcPr>
            <w:tcW w:w="1277" w:type="dxa"/>
            <w:shd w:val="clear" w:color="auto" w:fill="C7EBE1"/>
            <w:vAlign w:val="center"/>
          </w:tcPr>
          <w:p w:rsidR="0077731A" w:rsidRPr="004610A7" w:rsidRDefault="0077731A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2551" w:type="dxa"/>
            <w:shd w:val="clear" w:color="auto" w:fill="C7EBE1"/>
            <w:vAlign w:val="center"/>
          </w:tcPr>
          <w:p w:rsidR="0077731A" w:rsidRPr="004610A7" w:rsidRDefault="0077731A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740" w:type="dxa"/>
            <w:shd w:val="clear" w:color="auto" w:fill="C7EBE1"/>
            <w:vAlign w:val="center"/>
          </w:tcPr>
          <w:p w:rsidR="0077731A" w:rsidRPr="004610A7" w:rsidRDefault="0077731A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820" w:type="dxa"/>
            <w:shd w:val="clear" w:color="auto" w:fill="C7EBE1"/>
            <w:vAlign w:val="center"/>
          </w:tcPr>
          <w:p w:rsidR="0077731A" w:rsidRPr="004610A7" w:rsidRDefault="0077731A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112" w:type="dxa"/>
            <w:shd w:val="clear" w:color="auto" w:fill="C7EBE1"/>
            <w:vAlign w:val="center"/>
          </w:tcPr>
          <w:p w:rsidR="0077731A" w:rsidRPr="004610A7" w:rsidRDefault="0077731A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5C4F6D" w:rsidRPr="0001203D" w:rsidTr="00062C47">
        <w:trPr>
          <w:trHeight w:val="554"/>
        </w:trPr>
        <w:tc>
          <w:tcPr>
            <w:tcW w:w="845" w:type="dxa"/>
            <w:vAlign w:val="center"/>
          </w:tcPr>
          <w:p w:rsidR="005C4F6D" w:rsidRDefault="005C4F6D" w:rsidP="005C4F6D">
            <w:pPr>
              <w:ind w:right="-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 </w:t>
            </w:r>
          </w:p>
        </w:tc>
        <w:tc>
          <w:tcPr>
            <w:tcW w:w="549" w:type="dxa"/>
            <w:vAlign w:val="center"/>
          </w:tcPr>
          <w:p w:rsidR="005C4F6D" w:rsidRPr="00AE49F6" w:rsidRDefault="005C4F6D" w:rsidP="005C4F6D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01</w:t>
            </w:r>
          </w:p>
        </w:tc>
        <w:tc>
          <w:tcPr>
            <w:tcW w:w="4553" w:type="dxa"/>
            <w:vAlign w:val="center"/>
          </w:tcPr>
          <w:p w:rsidR="005C4F6D" w:rsidRPr="00C95ECC" w:rsidRDefault="005C4F6D" w:rsidP="005C4F6D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5C4F6D" w:rsidRPr="00C95ECC" w:rsidRDefault="005C4F6D" w:rsidP="005C4F6D">
            <w:pPr>
              <w:ind w:right="-105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Onderkent de gezondheidstoestand en i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nventariseert ondersteuningsvragen </w:t>
            </w:r>
          </w:p>
          <w:p w:rsidR="005C4F6D" w:rsidRPr="00C33D1E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verslag 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ondersteuningsvragen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5C4F6D" w:rsidRDefault="005C4F6D" w:rsidP="005C4F6D">
            <w:pPr>
              <w:rPr>
                <w:rFonts w:ascii="Verdana" w:eastAsia="Arial" w:hAnsi="Verdana" w:cs="Arial"/>
                <w:sz w:val="16"/>
                <w:szCs w:val="18"/>
              </w:rPr>
            </w:pPr>
            <w:r>
              <w:rPr>
                <w:rFonts w:ascii="Verdana" w:eastAsia="Arial" w:hAnsi="Verdana" w:cs="Arial"/>
                <w:sz w:val="16"/>
                <w:szCs w:val="18"/>
              </w:rPr>
              <w:t>MZ-B-K1-W1</w:t>
            </w:r>
          </w:p>
          <w:p w:rsidR="005C4F6D" w:rsidRPr="00AE49F6" w:rsidRDefault="005C4F6D" w:rsidP="005C4F6D">
            <w:pPr>
              <w:rPr>
                <w:rFonts w:ascii="Verdana" w:hAnsi="Verdana"/>
                <w:sz w:val="16"/>
                <w:szCs w:val="16"/>
              </w:rPr>
            </w:pPr>
            <w:r w:rsidRPr="00AE49F6">
              <w:rPr>
                <w:rFonts w:ascii="Verdana" w:eastAsia="Arial" w:hAnsi="Verdana" w:cs="Arial"/>
                <w:sz w:val="16"/>
                <w:szCs w:val="18"/>
              </w:rPr>
              <w:t>VZ-B</w:t>
            </w:r>
            <w:r>
              <w:rPr>
                <w:rFonts w:ascii="Verdana" w:eastAsia="Arial" w:hAnsi="Verdana" w:cs="Arial"/>
                <w:sz w:val="16"/>
                <w:szCs w:val="18"/>
              </w:rPr>
              <w:t>-</w:t>
            </w:r>
            <w:r w:rsidRPr="00AE49F6">
              <w:rPr>
                <w:rFonts w:ascii="Verdana" w:eastAsia="Arial" w:hAnsi="Verdana" w:cs="Arial"/>
                <w:sz w:val="16"/>
                <w:szCs w:val="18"/>
              </w:rPr>
              <w:t>K1-W2</w:t>
            </w:r>
          </w:p>
        </w:tc>
        <w:tc>
          <w:tcPr>
            <w:tcW w:w="1277" w:type="dxa"/>
            <w:vAlign w:val="center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 (</w:t>
            </w:r>
            <w:proofErr w:type="spellStart"/>
            <w:r>
              <w:rPr>
                <w:rFonts w:ascii="Verdana" w:hAnsi="Verdana" w:cs="Helvetica"/>
                <w:sz w:val="16"/>
                <w:szCs w:val="16"/>
              </w:rPr>
              <w:t>beroeps-praktijk</w:t>
            </w:r>
            <w:proofErr w:type="spellEnd"/>
            <w:r>
              <w:rPr>
                <w:rFonts w:ascii="Verdana" w:hAnsi="Verdana" w:cs="Helvetica"/>
                <w:sz w:val="16"/>
                <w:szCs w:val="16"/>
              </w:rPr>
              <w:t>)</w:t>
            </w:r>
          </w:p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5C4F6D" w:rsidRPr="004B4DFF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5C4F6D" w:rsidRDefault="005C4F6D" w:rsidP="005C4F6D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74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062C47">
        <w:trPr>
          <w:trHeight w:val="554"/>
        </w:trPr>
        <w:tc>
          <w:tcPr>
            <w:tcW w:w="845" w:type="dxa"/>
            <w:vAlign w:val="center"/>
          </w:tcPr>
          <w:p w:rsidR="005C4F6D" w:rsidRPr="004D23B8" w:rsidRDefault="005C4F6D" w:rsidP="005C4F6D">
            <w:pPr>
              <w:ind w:right="-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A</w:t>
            </w:r>
          </w:p>
        </w:tc>
        <w:tc>
          <w:tcPr>
            <w:tcW w:w="549" w:type="dxa"/>
            <w:vAlign w:val="center"/>
          </w:tcPr>
          <w:p w:rsidR="005C4F6D" w:rsidRPr="00AE49F6" w:rsidRDefault="005C4F6D" w:rsidP="005C4F6D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AE49F6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02</w:t>
            </w:r>
          </w:p>
        </w:tc>
        <w:tc>
          <w:tcPr>
            <w:tcW w:w="4553" w:type="dxa"/>
            <w:vAlign w:val="center"/>
          </w:tcPr>
          <w:p w:rsidR="005C4F6D" w:rsidRPr="00C95ECC" w:rsidRDefault="005C4F6D" w:rsidP="005C4F6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5C4F6D" w:rsidRPr="00C95ECC" w:rsidRDefault="005C4F6D" w:rsidP="005C4F6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Ondersteunt de cliënt bij persoonlijke verzorging </w:t>
            </w:r>
          </w:p>
        </w:tc>
        <w:tc>
          <w:tcPr>
            <w:tcW w:w="1560" w:type="dxa"/>
          </w:tcPr>
          <w:p w:rsidR="005C4F6D" w:rsidRDefault="005C4F6D" w:rsidP="005C4F6D">
            <w:pPr>
              <w:rPr>
                <w:rFonts w:ascii="Verdana" w:eastAsia="ArialMT" w:hAnsi="Verdana" w:cs="ArialMT"/>
                <w:sz w:val="16"/>
                <w:szCs w:val="18"/>
              </w:rPr>
            </w:pPr>
            <w:r>
              <w:rPr>
                <w:rFonts w:ascii="Verdana" w:eastAsia="ArialMT" w:hAnsi="Verdana" w:cs="ArialMT"/>
                <w:sz w:val="16"/>
                <w:szCs w:val="18"/>
              </w:rPr>
              <w:t>MZ-B-K1-W2</w:t>
            </w:r>
          </w:p>
          <w:p w:rsidR="005C4F6D" w:rsidRPr="00C33D1E" w:rsidRDefault="005C4F6D" w:rsidP="005C4F6D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C33D1E">
              <w:rPr>
                <w:rFonts w:ascii="Verdana" w:eastAsia="ArialMT" w:hAnsi="Verdana" w:cs="ArialMT"/>
                <w:sz w:val="16"/>
                <w:szCs w:val="18"/>
              </w:rPr>
              <w:t>VZ-B-K1-W4</w:t>
            </w:r>
          </w:p>
        </w:tc>
        <w:tc>
          <w:tcPr>
            <w:tcW w:w="1277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BP </w:t>
            </w:r>
          </w:p>
        </w:tc>
        <w:tc>
          <w:tcPr>
            <w:tcW w:w="2551" w:type="dxa"/>
            <w:vAlign w:val="center"/>
          </w:tcPr>
          <w:p w:rsidR="005C4F6D" w:rsidRPr="008061F3" w:rsidRDefault="005C4F6D" w:rsidP="005C4F6D">
            <w:r w:rsidRPr="008061F3">
              <w:rPr>
                <w:rFonts w:ascii="Verdana" w:hAnsi="Verdana" w:cs="Helvetica"/>
                <w:sz w:val="16"/>
                <w:szCs w:val="16"/>
              </w:rPr>
              <w:t xml:space="preserve">Examinator BP </w:t>
            </w:r>
          </w:p>
        </w:tc>
        <w:tc>
          <w:tcPr>
            <w:tcW w:w="740" w:type="dxa"/>
          </w:tcPr>
          <w:p w:rsidR="005C4F6D" w:rsidRPr="00C95ECC" w:rsidRDefault="005C4F6D" w:rsidP="005C4F6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20" w:type="dxa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F70346">
        <w:trPr>
          <w:trHeight w:val="554"/>
        </w:trPr>
        <w:tc>
          <w:tcPr>
            <w:tcW w:w="845" w:type="dxa"/>
            <w:vAlign w:val="center"/>
          </w:tcPr>
          <w:p w:rsidR="005C4F6D" w:rsidRPr="00F70346" w:rsidRDefault="005C4F6D" w:rsidP="005C4F6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A</w:t>
            </w:r>
          </w:p>
        </w:tc>
        <w:tc>
          <w:tcPr>
            <w:tcW w:w="549" w:type="dxa"/>
            <w:vAlign w:val="center"/>
          </w:tcPr>
          <w:p w:rsidR="005C4F6D" w:rsidRPr="00AE49F6" w:rsidRDefault="005C4F6D" w:rsidP="005C4F6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AE49F6">
              <w:rPr>
                <w:rFonts w:ascii="Verdana" w:hAnsi="Verdana" w:cs="Helvetica"/>
                <w:sz w:val="16"/>
                <w:szCs w:val="16"/>
              </w:rPr>
              <w:t>03</w:t>
            </w:r>
          </w:p>
        </w:tc>
        <w:tc>
          <w:tcPr>
            <w:tcW w:w="4553" w:type="dxa"/>
            <w:vAlign w:val="center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Ondersteunt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de cliënt bij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(het voeren van de regie bij) wonen en huishouden </w:t>
            </w:r>
          </w:p>
        </w:tc>
        <w:tc>
          <w:tcPr>
            <w:tcW w:w="1560" w:type="dxa"/>
            <w:vAlign w:val="center"/>
          </w:tcPr>
          <w:p w:rsidR="005C4F6D" w:rsidRPr="00C33D1E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33D1E">
              <w:rPr>
                <w:rFonts w:ascii="Verdana" w:eastAsia="ArialMT" w:hAnsi="Verdana" w:cs="ArialMT"/>
                <w:sz w:val="16"/>
                <w:szCs w:val="18"/>
              </w:rPr>
              <w:t>MZ-B-K1-W3-VZ-B-K1-W1</w:t>
            </w:r>
          </w:p>
        </w:tc>
        <w:tc>
          <w:tcPr>
            <w:tcW w:w="1277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551" w:type="dxa"/>
            <w:vAlign w:val="center"/>
          </w:tcPr>
          <w:p w:rsidR="005C4F6D" w:rsidRPr="008061F3" w:rsidRDefault="005C4F6D" w:rsidP="005C4F6D">
            <w:r w:rsidRPr="008061F3">
              <w:rPr>
                <w:rFonts w:ascii="Verdana" w:hAnsi="Verdana" w:cs="Helvetica"/>
                <w:sz w:val="16"/>
                <w:szCs w:val="16"/>
              </w:rPr>
              <w:t xml:space="preserve">Examinator BP </w:t>
            </w:r>
          </w:p>
        </w:tc>
        <w:tc>
          <w:tcPr>
            <w:tcW w:w="740" w:type="dxa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820" w:type="dxa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F70346">
        <w:trPr>
          <w:trHeight w:val="554"/>
        </w:trPr>
        <w:tc>
          <w:tcPr>
            <w:tcW w:w="845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C</w:t>
            </w:r>
          </w:p>
        </w:tc>
        <w:tc>
          <w:tcPr>
            <w:tcW w:w="549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04</w:t>
            </w:r>
          </w:p>
        </w:tc>
        <w:tc>
          <w:tcPr>
            <w:tcW w:w="4553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Reageert op onvoorziene en crisissituaties</w:t>
            </w:r>
          </w:p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Verantwoordingsverslag </w:t>
            </w:r>
          </w:p>
        </w:tc>
        <w:tc>
          <w:tcPr>
            <w:tcW w:w="1560" w:type="dxa"/>
            <w:vAlign w:val="center"/>
          </w:tcPr>
          <w:p w:rsidR="005C4F6D" w:rsidRPr="0097026A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MZ-B-K1-W5-VZ-B-K1-W8</w:t>
            </w:r>
          </w:p>
        </w:tc>
        <w:tc>
          <w:tcPr>
            <w:tcW w:w="1277" w:type="dxa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5C4F6D" w:rsidRPr="004B4DFF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551" w:type="dxa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5C4F6D" w:rsidRDefault="005C4F6D" w:rsidP="005C4F6D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740" w:type="dxa"/>
            <w:vAlign w:val="center"/>
          </w:tcPr>
          <w:p w:rsidR="005C4F6D" w:rsidRPr="00A6164F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A6164F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F70346">
        <w:trPr>
          <w:trHeight w:val="554"/>
        </w:trPr>
        <w:tc>
          <w:tcPr>
            <w:tcW w:w="845" w:type="dxa"/>
            <w:vAlign w:val="center"/>
          </w:tcPr>
          <w:p w:rsidR="005C4F6D" w:rsidRDefault="005C4F6D" w:rsidP="005C4F6D">
            <w:pPr>
              <w:ind w:right="-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C</w:t>
            </w:r>
          </w:p>
        </w:tc>
        <w:tc>
          <w:tcPr>
            <w:tcW w:w="549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05</w:t>
            </w:r>
          </w:p>
        </w:tc>
        <w:tc>
          <w:tcPr>
            <w:tcW w:w="4553" w:type="dxa"/>
            <w:vAlign w:val="center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Stemt de zorgverlening af  </w:t>
            </w:r>
          </w:p>
        </w:tc>
        <w:tc>
          <w:tcPr>
            <w:tcW w:w="1560" w:type="dxa"/>
            <w:vAlign w:val="center"/>
          </w:tcPr>
          <w:p w:rsidR="005C4F6D" w:rsidRPr="0097026A" w:rsidRDefault="005C4F6D" w:rsidP="005C4F6D">
            <w:pPr>
              <w:rPr>
                <w:rFonts w:ascii="Verdana" w:hAnsi="Verdan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MZ-B-K1-W6-VZ-B-K1-W9</w:t>
            </w:r>
          </w:p>
        </w:tc>
        <w:tc>
          <w:tcPr>
            <w:tcW w:w="1277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551" w:type="dxa"/>
            <w:vAlign w:val="center"/>
          </w:tcPr>
          <w:p w:rsidR="005C4F6D" w:rsidRDefault="005C4F6D" w:rsidP="005C4F6D"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4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F70346">
        <w:trPr>
          <w:trHeight w:val="554"/>
        </w:trPr>
        <w:tc>
          <w:tcPr>
            <w:tcW w:w="845" w:type="dxa"/>
            <w:vAlign w:val="center"/>
          </w:tcPr>
          <w:p w:rsidR="005C4F6D" w:rsidRDefault="005C4F6D" w:rsidP="005C4F6D">
            <w:pPr>
              <w:ind w:right="-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C</w:t>
            </w:r>
          </w:p>
        </w:tc>
        <w:tc>
          <w:tcPr>
            <w:tcW w:w="549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06</w:t>
            </w:r>
          </w:p>
        </w:tc>
        <w:tc>
          <w:tcPr>
            <w:tcW w:w="4553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Evalueert de geboden ondersteuning</w:t>
            </w:r>
          </w:p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>Evaluatieverslag</w:t>
            </w:r>
          </w:p>
        </w:tc>
        <w:tc>
          <w:tcPr>
            <w:tcW w:w="1560" w:type="dxa"/>
            <w:vAlign w:val="center"/>
          </w:tcPr>
          <w:p w:rsidR="005C4F6D" w:rsidRPr="0097026A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MZ-B-K1-W7-VZ-B-K1-W10</w:t>
            </w:r>
          </w:p>
        </w:tc>
        <w:tc>
          <w:tcPr>
            <w:tcW w:w="1277" w:type="dxa"/>
            <w:vAlign w:val="center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5C4F6D" w:rsidRPr="004B4DFF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5C4F6D" w:rsidRDefault="005C4F6D" w:rsidP="005C4F6D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74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F70346">
        <w:trPr>
          <w:trHeight w:val="554"/>
        </w:trPr>
        <w:tc>
          <w:tcPr>
            <w:tcW w:w="845" w:type="dxa"/>
            <w:vAlign w:val="center"/>
          </w:tcPr>
          <w:p w:rsidR="005C4F6D" w:rsidRDefault="005C4F6D" w:rsidP="005C4F6D">
            <w:pPr>
              <w:ind w:right="-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D </w:t>
            </w:r>
          </w:p>
        </w:tc>
        <w:tc>
          <w:tcPr>
            <w:tcW w:w="549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07</w:t>
            </w:r>
          </w:p>
        </w:tc>
        <w:tc>
          <w:tcPr>
            <w:tcW w:w="4553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5C4F6D" w:rsidRPr="00430447" w:rsidRDefault="005C4F6D" w:rsidP="005C4F6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E940DC">
              <w:rPr>
                <w:rFonts w:ascii="Verdana" w:hAnsi="Verdana"/>
                <w:sz w:val="16"/>
                <w:szCs w:val="16"/>
              </w:rPr>
              <w:t>Voert verpleegtechnische handelingen uit</w:t>
            </w: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C4F6D" w:rsidRPr="0097026A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8"/>
              </w:rPr>
              <w:t>MZ-VZ-B-K1-W5</w:t>
            </w:r>
          </w:p>
        </w:tc>
        <w:tc>
          <w:tcPr>
            <w:tcW w:w="1277" w:type="dxa"/>
            <w:vAlign w:val="center"/>
          </w:tcPr>
          <w:p w:rsidR="005C4F6D" w:rsidRPr="004B4DFF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551" w:type="dxa"/>
            <w:vAlign w:val="center"/>
          </w:tcPr>
          <w:p w:rsidR="005C4F6D" w:rsidRDefault="005C4F6D" w:rsidP="005C4F6D"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40" w:type="dxa"/>
            <w:vAlign w:val="center"/>
          </w:tcPr>
          <w:p w:rsidR="005C4F6D" w:rsidRPr="00A6164F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A6164F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F70346">
        <w:trPr>
          <w:trHeight w:val="554"/>
        </w:trPr>
        <w:tc>
          <w:tcPr>
            <w:tcW w:w="845" w:type="dxa"/>
            <w:vAlign w:val="center"/>
          </w:tcPr>
          <w:p w:rsidR="005C4F6D" w:rsidRDefault="005C4F6D" w:rsidP="005C4F6D">
            <w:pPr>
              <w:ind w:right="-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549" w:type="dxa"/>
            <w:vAlign w:val="center"/>
          </w:tcPr>
          <w:p w:rsidR="005C4F6D" w:rsidRPr="00AE49F6" w:rsidRDefault="005C4F6D" w:rsidP="005C4F6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08</w:t>
            </w:r>
          </w:p>
        </w:tc>
        <w:tc>
          <w:tcPr>
            <w:tcW w:w="4553" w:type="dxa"/>
            <w:vAlign w:val="center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Begeleidt de cliënt  </w:t>
            </w:r>
          </w:p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Verantwoordingsverslag </w:t>
            </w:r>
          </w:p>
        </w:tc>
        <w:tc>
          <w:tcPr>
            <w:tcW w:w="1560" w:type="dxa"/>
            <w:vAlign w:val="center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33D1E">
              <w:rPr>
                <w:rFonts w:ascii="Verdana" w:eastAsia="ArialMT" w:hAnsi="Verdana" w:cs="ArialMT"/>
                <w:sz w:val="16"/>
                <w:szCs w:val="18"/>
              </w:rPr>
              <w:t>MZ-VZ-B-K1-W6</w:t>
            </w:r>
          </w:p>
        </w:tc>
        <w:tc>
          <w:tcPr>
            <w:tcW w:w="1277" w:type="dxa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5C4F6D" w:rsidRPr="004B4DFF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551" w:type="dxa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5C4F6D" w:rsidRDefault="005C4F6D" w:rsidP="005C4F6D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74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F70346">
        <w:trPr>
          <w:trHeight w:val="554"/>
        </w:trPr>
        <w:tc>
          <w:tcPr>
            <w:tcW w:w="845" w:type="dxa"/>
            <w:vAlign w:val="center"/>
          </w:tcPr>
          <w:p w:rsidR="005C4F6D" w:rsidRDefault="005C4F6D" w:rsidP="005C4F6D">
            <w:pPr>
              <w:ind w:right="-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D </w:t>
            </w:r>
          </w:p>
        </w:tc>
        <w:tc>
          <w:tcPr>
            <w:tcW w:w="549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09</w:t>
            </w:r>
          </w:p>
        </w:tc>
        <w:tc>
          <w:tcPr>
            <w:tcW w:w="4553" w:type="dxa"/>
            <w:vAlign w:val="center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5C4F6D" w:rsidRDefault="005C4F6D" w:rsidP="005C4F6D">
            <w:pPr>
              <w:rPr>
                <w:rFonts w:ascii="Verdana" w:hAnsi="Verdana"/>
                <w:sz w:val="16"/>
                <w:szCs w:val="16"/>
              </w:rPr>
            </w:pPr>
            <w:r w:rsidRPr="00E940DC">
              <w:rPr>
                <w:rFonts w:ascii="Verdana" w:hAnsi="Verdana"/>
                <w:sz w:val="16"/>
                <w:szCs w:val="16"/>
              </w:rPr>
              <w:t>Geeft voorlichting, advies en instructie</w:t>
            </w:r>
          </w:p>
          <w:p w:rsidR="005C4F6D" w:rsidRPr="00E940DC" w:rsidRDefault="005C4F6D" w:rsidP="005C4F6D">
            <w:pPr>
              <w:rPr>
                <w:rFonts w:ascii="Verdana" w:hAnsi="Verdan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>Verantwoordingsverslag</w:t>
            </w:r>
          </w:p>
        </w:tc>
        <w:tc>
          <w:tcPr>
            <w:tcW w:w="1560" w:type="dxa"/>
            <w:vAlign w:val="center"/>
          </w:tcPr>
          <w:p w:rsidR="005C4F6D" w:rsidRPr="0097026A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8"/>
              </w:rPr>
              <w:t>MZ-VZ-B-K1-W7</w:t>
            </w:r>
          </w:p>
        </w:tc>
        <w:tc>
          <w:tcPr>
            <w:tcW w:w="1277" w:type="dxa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5C4F6D" w:rsidRPr="004B4DFF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551" w:type="dxa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5C4F6D" w:rsidRDefault="005C4F6D" w:rsidP="005C4F6D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74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F70346">
        <w:trPr>
          <w:trHeight w:val="554"/>
        </w:trPr>
        <w:tc>
          <w:tcPr>
            <w:tcW w:w="845" w:type="dxa"/>
            <w:vAlign w:val="center"/>
          </w:tcPr>
          <w:p w:rsidR="005C4F6D" w:rsidRDefault="005C4F6D" w:rsidP="005C4F6D">
            <w:pPr>
              <w:ind w:right="-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549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10</w:t>
            </w:r>
          </w:p>
        </w:tc>
        <w:tc>
          <w:tcPr>
            <w:tcW w:w="4553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Ondersteunt de cliënt bij dagbesteding </w:t>
            </w:r>
          </w:p>
        </w:tc>
        <w:tc>
          <w:tcPr>
            <w:tcW w:w="1560" w:type="dxa"/>
            <w:vAlign w:val="center"/>
          </w:tcPr>
          <w:p w:rsidR="005C4F6D" w:rsidRPr="00F86F00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F86F00">
              <w:rPr>
                <w:rFonts w:ascii="Verdana" w:eastAsia="ArialMT" w:hAnsi="Verdana" w:cs="ArialMT"/>
                <w:sz w:val="16"/>
                <w:szCs w:val="18"/>
              </w:rPr>
              <w:t>MZ-B-K1-W4-VZ</w:t>
            </w:r>
          </w:p>
        </w:tc>
        <w:tc>
          <w:tcPr>
            <w:tcW w:w="1277" w:type="dxa"/>
            <w:vAlign w:val="center"/>
          </w:tcPr>
          <w:p w:rsidR="005C4F6D" w:rsidRPr="001B58CB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64E253A7" wp14:editId="59B026FA">
                  <wp:simplePos x="0" y="0"/>
                  <wp:positionH relativeFrom="page">
                    <wp:posOffset>432435</wp:posOffset>
                  </wp:positionH>
                  <wp:positionV relativeFrom="page">
                    <wp:posOffset>349250</wp:posOffset>
                  </wp:positionV>
                  <wp:extent cx="4590415" cy="2499360"/>
                  <wp:effectExtent l="0" t="0" r="635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415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551" w:type="dxa"/>
            <w:vAlign w:val="center"/>
          </w:tcPr>
          <w:p w:rsidR="005C4F6D" w:rsidRPr="008061F3" w:rsidRDefault="005C4F6D" w:rsidP="005C4F6D"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4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0A1A7B">
        <w:trPr>
          <w:trHeight w:val="656"/>
        </w:trPr>
        <w:tc>
          <w:tcPr>
            <w:tcW w:w="845" w:type="dxa"/>
            <w:vAlign w:val="center"/>
          </w:tcPr>
          <w:p w:rsidR="005C4F6D" w:rsidRPr="004D23B8" w:rsidRDefault="005C4F6D" w:rsidP="005C4F6D">
            <w:pPr>
              <w:ind w:right="-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</w:t>
            </w:r>
          </w:p>
        </w:tc>
        <w:tc>
          <w:tcPr>
            <w:tcW w:w="549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11</w:t>
            </w:r>
          </w:p>
        </w:tc>
        <w:tc>
          <w:tcPr>
            <w:tcW w:w="4553" w:type="dxa"/>
            <w:vAlign w:val="center"/>
          </w:tcPr>
          <w:p w:rsidR="005C4F6D" w:rsidRPr="00C95ECC" w:rsidRDefault="005C4F6D" w:rsidP="005C4F6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Werkt aan het bewaken en bevorderen van kwaliteitszorg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C4F6D" w:rsidRPr="00F5373B" w:rsidRDefault="005C4F6D" w:rsidP="005C4F6D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F5373B">
              <w:rPr>
                <w:rFonts w:ascii="Verdana" w:eastAsia="ArialMT" w:hAnsi="Verdana" w:cs="ArialMT"/>
                <w:sz w:val="16"/>
                <w:szCs w:val="18"/>
              </w:rPr>
              <w:t>MZ-B-K2-W2-VZ-B-K2-W3</w:t>
            </w:r>
          </w:p>
        </w:tc>
        <w:tc>
          <w:tcPr>
            <w:tcW w:w="1277" w:type="dxa"/>
            <w:vAlign w:val="center"/>
          </w:tcPr>
          <w:p w:rsidR="005C4F6D" w:rsidRPr="000A55F6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551" w:type="dxa"/>
            <w:vAlign w:val="center"/>
          </w:tcPr>
          <w:p w:rsidR="005C4F6D" w:rsidRPr="00F91102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4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062C47">
        <w:trPr>
          <w:trHeight w:val="564"/>
        </w:trPr>
        <w:tc>
          <w:tcPr>
            <w:tcW w:w="845" w:type="dxa"/>
            <w:vAlign w:val="center"/>
          </w:tcPr>
          <w:p w:rsidR="005C4F6D" w:rsidRPr="004D23B8" w:rsidRDefault="005C4F6D" w:rsidP="005C4F6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</w:t>
            </w:r>
          </w:p>
        </w:tc>
        <w:tc>
          <w:tcPr>
            <w:tcW w:w="549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12</w:t>
            </w:r>
          </w:p>
        </w:tc>
        <w:tc>
          <w:tcPr>
            <w:tcW w:w="4553" w:type="dxa"/>
          </w:tcPr>
          <w:p w:rsidR="005C4F6D" w:rsidRPr="00C95ECC" w:rsidRDefault="005C4F6D" w:rsidP="005C4F6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presentatie werkt aan eigen deskundigheid </w:t>
            </w:r>
          </w:p>
        </w:tc>
        <w:tc>
          <w:tcPr>
            <w:tcW w:w="1560" w:type="dxa"/>
          </w:tcPr>
          <w:p w:rsidR="005C4F6D" w:rsidRDefault="005C4F6D" w:rsidP="005C4F6D">
            <w:pPr>
              <w:rPr>
                <w:rFonts w:ascii="Verdana" w:eastAsia="ArialMT" w:hAnsi="Verdana" w:cs="ArialMT"/>
                <w:sz w:val="16"/>
                <w:szCs w:val="18"/>
              </w:rPr>
            </w:pPr>
            <w:r>
              <w:rPr>
                <w:rFonts w:ascii="Verdana" w:eastAsia="ArialMT" w:hAnsi="Verdana" w:cs="ArialMT"/>
                <w:sz w:val="16"/>
                <w:szCs w:val="18"/>
              </w:rPr>
              <w:t>MZ-B-K2-W1</w:t>
            </w:r>
          </w:p>
          <w:p w:rsidR="005C4F6D" w:rsidRPr="00F5373B" w:rsidRDefault="005C4F6D" w:rsidP="005C4F6D">
            <w:pPr>
              <w:rPr>
                <w:rFonts w:ascii="Verdana" w:hAnsi="Verdana"/>
                <w:sz w:val="16"/>
                <w:szCs w:val="18"/>
              </w:rPr>
            </w:pPr>
            <w:r w:rsidRPr="00F5373B">
              <w:rPr>
                <w:rFonts w:ascii="Verdana" w:eastAsia="ArialMT" w:hAnsi="Verdana" w:cs="ArialMT"/>
                <w:sz w:val="16"/>
                <w:szCs w:val="18"/>
              </w:rPr>
              <w:t>VZ-B-K2-W1</w:t>
            </w:r>
          </w:p>
        </w:tc>
        <w:tc>
          <w:tcPr>
            <w:tcW w:w="1277" w:type="dxa"/>
            <w:vAlign w:val="center"/>
          </w:tcPr>
          <w:p w:rsidR="005C4F6D" w:rsidRPr="004B4DFF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551" w:type="dxa"/>
            <w:vAlign w:val="center"/>
          </w:tcPr>
          <w:p w:rsidR="005C4F6D" w:rsidRPr="00F5644A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4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5C4F6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513287">
        <w:trPr>
          <w:trHeight w:val="564"/>
        </w:trPr>
        <w:tc>
          <w:tcPr>
            <w:tcW w:w="845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C</w:t>
            </w:r>
          </w:p>
        </w:tc>
        <w:tc>
          <w:tcPr>
            <w:tcW w:w="549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13</w:t>
            </w:r>
          </w:p>
        </w:tc>
        <w:tc>
          <w:tcPr>
            <w:tcW w:w="4553" w:type="dxa"/>
            <w:vAlign w:val="center"/>
          </w:tcPr>
          <w:p w:rsidR="005C4F6D" w:rsidRPr="00134086" w:rsidRDefault="005C4F6D" w:rsidP="005C4F6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</w:t>
            </w: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edragsobservatie</w:t>
            </w:r>
            <w: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s</w:t>
            </w: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:</w:t>
            </w:r>
            <w: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Werkt samen met andere beroepsgroepen in de zorg</w:t>
            </w:r>
          </w:p>
        </w:tc>
        <w:tc>
          <w:tcPr>
            <w:tcW w:w="1560" w:type="dxa"/>
            <w:vAlign w:val="center"/>
          </w:tcPr>
          <w:p w:rsidR="005C4F6D" w:rsidRPr="0097026A" w:rsidRDefault="005C4F6D" w:rsidP="005C4F6D">
            <w:pPr>
              <w:rPr>
                <w:rFonts w:ascii="Verdana" w:hAnsi="Verdan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MZ-VZ-B-K2-W2</w:t>
            </w:r>
          </w:p>
        </w:tc>
        <w:tc>
          <w:tcPr>
            <w:tcW w:w="1277" w:type="dxa"/>
            <w:vAlign w:val="center"/>
          </w:tcPr>
          <w:p w:rsidR="005C4F6D" w:rsidRPr="000A55F6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551" w:type="dxa"/>
            <w:vAlign w:val="center"/>
          </w:tcPr>
          <w:p w:rsidR="005C4F6D" w:rsidRPr="00F91102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4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C4F6D" w:rsidRPr="0001203D" w:rsidTr="000A1A7B">
        <w:trPr>
          <w:trHeight w:val="564"/>
        </w:trPr>
        <w:tc>
          <w:tcPr>
            <w:tcW w:w="845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</w:t>
            </w:r>
          </w:p>
        </w:tc>
        <w:tc>
          <w:tcPr>
            <w:tcW w:w="549" w:type="dxa"/>
            <w:vAlign w:val="center"/>
          </w:tcPr>
          <w:p w:rsidR="005C4F6D" w:rsidRDefault="005C4F6D" w:rsidP="005C4F6D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14</w:t>
            </w:r>
          </w:p>
        </w:tc>
        <w:tc>
          <w:tcPr>
            <w:tcW w:w="4553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5C4F6D" w:rsidRPr="00C95ECC" w:rsidRDefault="005C4F6D" w:rsidP="005C4F6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Begeleidt nieuwe collega’s, stagiaires en/of vrijwilligers</w:t>
            </w:r>
          </w:p>
        </w:tc>
        <w:tc>
          <w:tcPr>
            <w:tcW w:w="1560" w:type="dxa"/>
            <w:vAlign w:val="center"/>
          </w:tcPr>
          <w:p w:rsidR="005C4F6D" w:rsidRPr="00F5373B" w:rsidRDefault="005C4F6D" w:rsidP="005C4F6D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F5373B">
              <w:rPr>
                <w:rFonts w:ascii="Verdana" w:eastAsia="ArialMT" w:hAnsi="Verdana" w:cs="ArialMT"/>
                <w:sz w:val="16"/>
                <w:szCs w:val="18"/>
              </w:rPr>
              <w:t>MZ-VZ-B-K2-W4</w:t>
            </w:r>
          </w:p>
        </w:tc>
        <w:tc>
          <w:tcPr>
            <w:tcW w:w="1277" w:type="dxa"/>
            <w:vAlign w:val="center"/>
          </w:tcPr>
          <w:p w:rsidR="005C4F6D" w:rsidRPr="000A55F6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551" w:type="dxa"/>
            <w:vAlign w:val="center"/>
          </w:tcPr>
          <w:p w:rsidR="005C4F6D" w:rsidRPr="00F91102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4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5C4F6D" w:rsidRPr="00C95ECC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5C4F6D" w:rsidRPr="0001203D" w:rsidRDefault="005C4F6D" w:rsidP="005C4F6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</w:tbl>
    <w:p w:rsidR="000A1A7B" w:rsidRDefault="000A1A7B"/>
    <w:tbl>
      <w:tblPr>
        <w:tblStyle w:val="Tabelraster"/>
        <w:tblW w:w="14007" w:type="dxa"/>
        <w:tblLayout w:type="fixed"/>
        <w:tblLook w:val="04A0" w:firstRow="1" w:lastRow="0" w:firstColumn="1" w:lastColumn="0" w:noHBand="0" w:noVBand="1"/>
      </w:tblPr>
      <w:tblGrid>
        <w:gridCol w:w="845"/>
        <w:gridCol w:w="549"/>
        <w:gridCol w:w="4553"/>
        <w:gridCol w:w="1560"/>
        <w:gridCol w:w="1277"/>
        <w:gridCol w:w="2551"/>
        <w:gridCol w:w="740"/>
        <w:gridCol w:w="820"/>
        <w:gridCol w:w="1112"/>
      </w:tblGrid>
      <w:tr w:rsidR="000A1A7B" w:rsidRPr="004610A7" w:rsidTr="00F70346">
        <w:tc>
          <w:tcPr>
            <w:tcW w:w="845" w:type="dxa"/>
            <w:shd w:val="clear" w:color="auto" w:fill="C7EBE1"/>
            <w:vAlign w:val="center"/>
          </w:tcPr>
          <w:p w:rsidR="000A1A7B" w:rsidRPr="004610A7" w:rsidRDefault="000A1A7B" w:rsidP="00F70346">
            <w:pPr>
              <w:ind w:left="-78" w:right="-118" w:firstLine="14"/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lastRenderedPageBreak/>
              <w:t xml:space="preserve">Examen-eenheid </w:t>
            </w:r>
          </w:p>
        </w:tc>
        <w:tc>
          <w:tcPr>
            <w:tcW w:w="549" w:type="dxa"/>
            <w:shd w:val="clear" w:color="auto" w:fill="C7EBE1"/>
            <w:vAlign w:val="center"/>
          </w:tcPr>
          <w:p w:rsidR="000A1A7B" w:rsidRPr="004610A7" w:rsidRDefault="000A1A7B" w:rsidP="00F70346">
            <w:pPr>
              <w:ind w:left="-78" w:right="-118" w:firstLine="14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Code </w:t>
            </w:r>
          </w:p>
        </w:tc>
        <w:tc>
          <w:tcPr>
            <w:tcW w:w="4553" w:type="dxa"/>
            <w:shd w:val="clear" w:color="auto" w:fill="C7EBE1"/>
            <w:vAlign w:val="center"/>
          </w:tcPr>
          <w:p w:rsidR="000A1A7B" w:rsidRPr="004610A7" w:rsidRDefault="000A1A7B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Exameninstrument</w:t>
            </w:r>
          </w:p>
        </w:tc>
        <w:tc>
          <w:tcPr>
            <w:tcW w:w="1560" w:type="dxa"/>
            <w:shd w:val="clear" w:color="auto" w:fill="C7EBE1"/>
            <w:vAlign w:val="center"/>
          </w:tcPr>
          <w:p w:rsidR="000A1A7B" w:rsidRPr="004610A7" w:rsidRDefault="000A1A7B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Werkprocessen</w:t>
            </w:r>
          </w:p>
        </w:tc>
        <w:tc>
          <w:tcPr>
            <w:tcW w:w="1277" w:type="dxa"/>
            <w:shd w:val="clear" w:color="auto" w:fill="C7EBE1"/>
            <w:vAlign w:val="center"/>
          </w:tcPr>
          <w:p w:rsidR="000A1A7B" w:rsidRPr="004610A7" w:rsidRDefault="000A1A7B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2551" w:type="dxa"/>
            <w:shd w:val="clear" w:color="auto" w:fill="C7EBE1"/>
            <w:vAlign w:val="center"/>
          </w:tcPr>
          <w:p w:rsidR="000A1A7B" w:rsidRPr="004610A7" w:rsidRDefault="000A1A7B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740" w:type="dxa"/>
            <w:shd w:val="clear" w:color="auto" w:fill="C7EBE1"/>
            <w:vAlign w:val="center"/>
          </w:tcPr>
          <w:p w:rsidR="000A1A7B" w:rsidRPr="004610A7" w:rsidRDefault="000A1A7B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820" w:type="dxa"/>
            <w:shd w:val="clear" w:color="auto" w:fill="C7EBE1"/>
            <w:vAlign w:val="center"/>
          </w:tcPr>
          <w:p w:rsidR="000A1A7B" w:rsidRPr="004610A7" w:rsidRDefault="000A1A7B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112" w:type="dxa"/>
            <w:shd w:val="clear" w:color="auto" w:fill="C7EBE1"/>
            <w:vAlign w:val="center"/>
          </w:tcPr>
          <w:p w:rsidR="000A1A7B" w:rsidRPr="004610A7" w:rsidRDefault="000A1A7B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0A1A7B" w:rsidRPr="0001203D" w:rsidTr="000A1A7B">
        <w:trPr>
          <w:trHeight w:val="564"/>
        </w:trPr>
        <w:tc>
          <w:tcPr>
            <w:tcW w:w="845" w:type="dxa"/>
            <w:vAlign w:val="center"/>
          </w:tcPr>
          <w:p w:rsidR="000A1A7B" w:rsidRDefault="000A1A7B" w:rsidP="000A1A7B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C</w:t>
            </w:r>
          </w:p>
        </w:tc>
        <w:tc>
          <w:tcPr>
            <w:tcW w:w="549" w:type="dxa"/>
            <w:vAlign w:val="center"/>
          </w:tcPr>
          <w:p w:rsidR="000A1A7B" w:rsidRDefault="000A1A7B" w:rsidP="000A1A7B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15</w:t>
            </w:r>
          </w:p>
        </w:tc>
        <w:tc>
          <w:tcPr>
            <w:tcW w:w="4553" w:type="dxa"/>
            <w:vAlign w:val="center"/>
          </w:tcPr>
          <w:p w:rsidR="000A1A7B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Ondersteunt de cliënt </w:t>
            </w:r>
          </w:p>
          <w:p w:rsidR="000A1A7B" w:rsidRPr="00C95ECC" w:rsidRDefault="000A1A7B" w:rsidP="000A1A7B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AD6BC7">
              <w:rPr>
                <w:rFonts w:ascii="Verdana" w:hAnsi="Verdana" w:cs="Helvetica"/>
                <w:b/>
                <w:sz w:val="16"/>
                <w:szCs w:val="16"/>
              </w:rPr>
              <w:t>Examengesprek</w:t>
            </w:r>
          </w:p>
        </w:tc>
        <w:tc>
          <w:tcPr>
            <w:tcW w:w="1560" w:type="dxa"/>
            <w:vAlign w:val="center"/>
          </w:tcPr>
          <w:p w:rsidR="000A1A7B" w:rsidRPr="0097026A" w:rsidRDefault="000A1A7B" w:rsidP="00553EB5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MZ-P2-K1-W</w:t>
            </w:r>
            <w:r w:rsidR="00553EB5">
              <w:rPr>
                <w:rFonts w:ascii="Verdana" w:eastAsia="ArialMT" w:hAnsi="Verdana" w:cs="ArialMT"/>
                <w:sz w:val="16"/>
                <w:szCs w:val="16"/>
              </w:rPr>
              <w:t>3</w:t>
            </w:r>
            <w:r w:rsidRPr="0097026A">
              <w:rPr>
                <w:rFonts w:ascii="Verdana" w:eastAsia="ArialMT" w:hAnsi="Verdana" w:cs="ArialMT"/>
                <w:sz w:val="16"/>
                <w:szCs w:val="16"/>
              </w:rPr>
              <w:t>-VZ-P1-K1-W1</w:t>
            </w:r>
          </w:p>
        </w:tc>
        <w:tc>
          <w:tcPr>
            <w:tcW w:w="1277" w:type="dxa"/>
            <w:vAlign w:val="center"/>
          </w:tcPr>
          <w:p w:rsidR="000A1A7B" w:rsidRDefault="000A1A7B" w:rsidP="000A1A7B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BP </w:t>
            </w:r>
          </w:p>
          <w:p w:rsidR="000A1A7B" w:rsidRDefault="000A1A7B" w:rsidP="000A1A7B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  <w:p w:rsidR="000A1A7B" w:rsidRPr="00F5644A" w:rsidRDefault="00F5644A" w:rsidP="000A1A7B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551" w:type="dxa"/>
            <w:vAlign w:val="center"/>
          </w:tcPr>
          <w:p w:rsidR="000A1A7B" w:rsidRPr="00B74269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 w:rsidRPr="00B74269">
              <w:rPr>
                <w:rFonts w:ascii="Verdana" w:hAnsi="Verdana" w:cs="Helvetica"/>
                <w:sz w:val="16"/>
                <w:szCs w:val="16"/>
              </w:rPr>
              <w:t xml:space="preserve">Examinator BP: gedragsobservatie </w:t>
            </w:r>
          </w:p>
          <w:p w:rsidR="000A1A7B" w:rsidRPr="00B74269" w:rsidRDefault="00F5644A" w:rsidP="000A1A7B">
            <w:pPr>
              <w:ind w:right="-103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Examinator </w:t>
            </w:r>
            <w:r w:rsidR="000A1A7B" w:rsidRPr="00B74269">
              <w:rPr>
                <w:rFonts w:ascii="Verdana" w:hAnsi="Verdana" w:cs="Helvetica"/>
                <w:sz w:val="16"/>
                <w:szCs w:val="16"/>
              </w:rPr>
              <w:t>school:</w:t>
            </w:r>
          </w:p>
          <w:p w:rsidR="000A1A7B" w:rsidRPr="00B74269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 w:rsidRPr="00B74269">
              <w:rPr>
                <w:rFonts w:ascii="Verdana" w:hAnsi="Verdana" w:cs="Helvetica"/>
                <w:sz w:val="16"/>
                <w:szCs w:val="16"/>
              </w:rPr>
              <w:t>Examengesprek</w:t>
            </w:r>
          </w:p>
        </w:tc>
        <w:tc>
          <w:tcPr>
            <w:tcW w:w="740" w:type="dxa"/>
            <w:vAlign w:val="center"/>
          </w:tcPr>
          <w:p w:rsidR="000A1A7B" w:rsidRPr="00C50FE8" w:rsidRDefault="000A1A7B" w:rsidP="000A1A7B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0A1A7B" w:rsidRPr="00C95ECC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0A1A7B" w:rsidRPr="0001203D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0A1A7B" w:rsidRPr="0001203D" w:rsidTr="000A1A7B">
        <w:trPr>
          <w:trHeight w:val="564"/>
        </w:trPr>
        <w:tc>
          <w:tcPr>
            <w:tcW w:w="845" w:type="dxa"/>
            <w:vAlign w:val="center"/>
          </w:tcPr>
          <w:p w:rsidR="000A1A7B" w:rsidRDefault="000A1A7B" w:rsidP="000A1A7B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</w:t>
            </w:r>
          </w:p>
        </w:tc>
        <w:tc>
          <w:tcPr>
            <w:tcW w:w="549" w:type="dxa"/>
            <w:vAlign w:val="center"/>
          </w:tcPr>
          <w:p w:rsidR="000A1A7B" w:rsidRPr="00AE49F6" w:rsidRDefault="000A1A7B" w:rsidP="000A1A7B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16</w:t>
            </w:r>
          </w:p>
        </w:tc>
        <w:tc>
          <w:tcPr>
            <w:tcW w:w="4553" w:type="dxa"/>
            <w:vAlign w:val="center"/>
          </w:tcPr>
          <w:p w:rsidR="000A1A7B" w:rsidRPr="00C95ECC" w:rsidRDefault="000A1A7B" w:rsidP="000A1A7B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0A1A7B" w:rsidRPr="00C95ECC" w:rsidRDefault="000A1A7B" w:rsidP="000A1A7B">
            <w:pPr>
              <w:ind w:right="-233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Levert een bijdrage aan het ondersteuningsplan</w:t>
            </w:r>
          </w:p>
          <w:p w:rsidR="000A1A7B" w:rsidRPr="00C95ECC" w:rsidRDefault="000A1A7B" w:rsidP="000A1A7B">
            <w:pPr>
              <w:ind w:right="-111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plan met verantwoording </w:t>
            </w:r>
          </w:p>
        </w:tc>
        <w:tc>
          <w:tcPr>
            <w:tcW w:w="1560" w:type="dxa"/>
            <w:vAlign w:val="center"/>
          </w:tcPr>
          <w:p w:rsidR="000A1A7B" w:rsidRPr="00AE49F6" w:rsidRDefault="000A1A7B" w:rsidP="000A1A7B">
            <w:pPr>
              <w:rPr>
                <w:rFonts w:ascii="Verdana" w:hAnsi="Verdana"/>
                <w:sz w:val="16"/>
                <w:szCs w:val="18"/>
              </w:rPr>
            </w:pPr>
            <w:r w:rsidRPr="00AE49F6">
              <w:rPr>
                <w:rFonts w:ascii="Verdana" w:eastAsia="ArialMT" w:hAnsi="Verdana" w:cs="ArialMT"/>
                <w:sz w:val="16"/>
                <w:szCs w:val="18"/>
              </w:rPr>
              <w:t>MZ-P2-K1-W1-VZ-B-K1-W3</w:t>
            </w:r>
          </w:p>
        </w:tc>
        <w:tc>
          <w:tcPr>
            <w:tcW w:w="1277" w:type="dxa"/>
            <w:vAlign w:val="center"/>
          </w:tcPr>
          <w:p w:rsidR="000A1A7B" w:rsidRPr="00C95ECC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0A1A7B" w:rsidRDefault="000A1A7B" w:rsidP="000A1A7B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  <w:p w:rsidR="000A1A7B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 w:rsidRPr="00191D56"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0A1A7B" w:rsidRPr="00C95ECC" w:rsidRDefault="000A1A7B" w:rsidP="000A1A7B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A1A7B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0A1A7B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0A1A7B" w:rsidRPr="000276CA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Productbeoordeling  </w:t>
            </w:r>
          </w:p>
        </w:tc>
        <w:tc>
          <w:tcPr>
            <w:tcW w:w="740" w:type="dxa"/>
            <w:vAlign w:val="center"/>
          </w:tcPr>
          <w:p w:rsidR="000A1A7B" w:rsidRPr="00C95ECC" w:rsidRDefault="000A1A7B" w:rsidP="000A1A7B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0A1A7B" w:rsidRPr="00C95ECC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0A1A7B" w:rsidRPr="0001203D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0A1A7B" w:rsidRPr="0001203D" w:rsidTr="000A1A7B">
        <w:trPr>
          <w:trHeight w:val="564"/>
        </w:trPr>
        <w:tc>
          <w:tcPr>
            <w:tcW w:w="845" w:type="dxa"/>
            <w:vAlign w:val="center"/>
          </w:tcPr>
          <w:p w:rsidR="000A1A7B" w:rsidRDefault="000A1A7B" w:rsidP="000A1A7B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C</w:t>
            </w:r>
          </w:p>
        </w:tc>
        <w:tc>
          <w:tcPr>
            <w:tcW w:w="549" w:type="dxa"/>
            <w:vAlign w:val="center"/>
          </w:tcPr>
          <w:p w:rsidR="000A1A7B" w:rsidRDefault="000A1A7B" w:rsidP="000A1A7B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17</w:t>
            </w:r>
          </w:p>
        </w:tc>
        <w:tc>
          <w:tcPr>
            <w:tcW w:w="4553" w:type="dxa"/>
            <w:vAlign w:val="center"/>
          </w:tcPr>
          <w:p w:rsidR="000A1A7B" w:rsidRPr="00C95ECC" w:rsidRDefault="000A1A7B" w:rsidP="000A1A7B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begeleiden en ondersteunen bij (dagelijkse) activiteiten</w:t>
            </w:r>
          </w:p>
          <w:p w:rsidR="000A1A7B" w:rsidRPr="00C95ECC" w:rsidRDefault="000A1A7B" w:rsidP="000A1A7B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>Verantwoordingsverslag</w:t>
            </w:r>
          </w:p>
        </w:tc>
        <w:tc>
          <w:tcPr>
            <w:tcW w:w="1560" w:type="dxa"/>
            <w:vAlign w:val="center"/>
          </w:tcPr>
          <w:p w:rsidR="000A1A7B" w:rsidRPr="0097026A" w:rsidRDefault="000A1A7B" w:rsidP="000A1A7B">
            <w:pPr>
              <w:rPr>
                <w:rFonts w:ascii="Verdana" w:hAnsi="Verdan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MZ-P2-K1-W2-VZ-P1-K1-W4</w:t>
            </w:r>
          </w:p>
        </w:tc>
        <w:tc>
          <w:tcPr>
            <w:tcW w:w="1277" w:type="dxa"/>
          </w:tcPr>
          <w:p w:rsidR="000A1A7B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0A1A7B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0A1A7B" w:rsidRPr="004B4DFF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551" w:type="dxa"/>
          </w:tcPr>
          <w:p w:rsidR="000A1A7B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0A1A7B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0A1A7B" w:rsidRDefault="000A1A7B" w:rsidP="000A1A7B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740" w:type="dxa"/>
            <w:vAlign w:val="center"/>
          </w:tcPr>
          <w:p w:rsidR="000A1A7B" w:rsidRPr="00C50FE8" w:rsidRDefault="000A1A7B" w:rsidP="000A1A7B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0A1A7B" w:rsidRPr="00C95ECC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0A1A7B" w:rsidRPr="0001203D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0A1A7B" w:rsidRPr="0001203D" w:rsidTr="000A1A7B">
        <w:trPr>
          <w:trHeight w:val="564"/>
        </w:trPr>
        <w:tc>
          <w:tcPr>
            <w:tcW w:w="845" w:type="dxa"/>
            <w:vAlign w:val="center"/>
          </w:tcPr>
          <w:p w:rsidR="000A1A7B" w:rsidRDefault="000A1A7B" w:rsidP="000A1A7B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C</w:t>
            </w:r>
          </w:p>
        </w:tc>
        <w:tc>
          <w:tcPr>
            <w:tcW w:w="549" w:type="dxa"/>
            <w:vAlign w:val="center"/>
          </w:tcPr>
          <w:p w:rsidR="000A1A7B" w:rsidRDefault="000A1A7B" w:rsidP="000A1A7B">
            <w:pPr>
              <w:jc w:val="center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18</w:t>
            </w:r>
          </w:p>
        </w:tc>
        <w:tc>
          <w:tcPr>
            <w:tcW w:w="4553" w:type="dxa"/>
            <w:vAlign w:val="center"/>
          </w:tcPr>
          <w:p w:rsidR="000A1A7B" w:rsidRPr="00C95ECC" w:rsidRDefault="000A1A7B" w:rsidP="000A1A7B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werkt verbindend samen met naastbetrokkenen en andere zorgverleners</w:t>
            </w:r>
          </w:p>
        </w:tc>
        <w:tc>
          <w:tcPr>
            <w:tcW w:w="1560" w:type="dxa"/>
            <w:vAlign w:val="center"/>
          </w:tcPr>
          <w:p w:rsidR="000A1A7B" w:rsidRPr="0097026A" w:rsidRDefault="000A1A7B" w:rsidP="000A1A7B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MZ-VZ-P1-K1-W2</w:t>
            </w:r>
          </w:p>
        </w:tc>
        <w:tc>
          <w:tcPr>
            <w:tcW w:w="1277" w:type="dxa"/>
            <w:vAlign w:val="center"/>
          </w:tcPr>
          <w:p w:rsidR="000A1A7B" w:rsidRPr="00187D01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BP </w:t>
            </w:r>
          </w:p>
        </w:tc>
        <w:tc>
          <w:tcPr>
            <w:tcW w:w="2551" w:type="dxa"/>
            <w:vAlign w:val="center"/>
          </w:tcPr>
          <w:p w:rsidR="000A1A7B" w:rsidRPr="008061F3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40" w:type="dxa"/>
            <w:vAlign w:val="center"/>
          </w:tcPr>
          <w:p w:rsidR="000A1A7B" w:rsidRPr="00C50FE8" w:rsidRDefault="000A1A7B" w:rsidP="000A1A7B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0A1A7B" w:rsidRPr="00C95ECC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0A1A7B" w:rsidRPr="0001203D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0A1A7B" w:rsidRPr="0001203D" w:rsidTr="000A1A7B">
        <w:trPr>
          <w:trHeight w:val="564"/>
        </w:trPr>
        <w:tc>
          <w:tcPr>
            <w:tcW w:w="845" w:type="dxa"/>
            <w:vAlign w:val="center"/>
          </w:tcPr>
          <w:p w:rsidR="000A1A7B" w:rsidRPr="004D23B8" w:rsidRDefault="000A1A7B" w:rsidP="000A1A7B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C</w:t>
            </w:r>
          </w:p>
        </w:tc>
        <w:tc>
          <w:tcPr>
            <w:tcW w:w="549" w:type="dxa"/>
            <w:vAlign w:val="center"/>
          </w:tcPr>
          <w:p w:rsidR="000A1A7B" w:rsidRPr="00AE49F6" w:rsidRDefault="000A1A7B" w:rsidP="000A1A7B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19</w:t>
            </w:r>
          </w:p>
        </w:tc>
        <w:tc>
          <w:tcPr>
            <w:tcW w:w="4553" w:type="dxa"/>
            <w:vAlign w:val="center"/>
          </w:tcPr>
          <w:p w:rsidR="000A1A7B" w:rsidRPr="00C95ECC" w:rsidRDefault="000A1A7B" w:rsidP="000A1A7B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0A1A7B" w:rsidRPr="00C95ECC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Biedt zorg in de woonsituatie</w:t>
            </w:r>
          </w:p>
        </w:tc>
        <w:tc>
          <w:tcPr>
            <w:tcW w:w="1560" w:type="dxa"/>
            <w:vAlign w:val="center"/>
          </w:tcPr>
          <w:p w:rsidR="000A1A7B" w:rsidRPr="00C33D1E" w:rsidRDefault="000A1A7B" w:rsidP="000A1A7B">
            <w:pPr>
              <w:rPr>
                <w:rFonts w:ascii="Verdana" w:hAnsi="Verdana"/>
                <w:sz w:val="16"/>
                <w:szCs w:val="18"/>
              </w:rPr>
            </w:pPr>
            <w:r w:rsidRPr="00C33D1E">
              <w:rPr>
                <w:rFonts w:ascii="Verdana" w:eastAsia="ArialMT" w:hAnsi="Verdana" w:cs="ArialMT"/>
                <w:sz w:val="16"/>
                <w:szCs w:val="18"/>
              </w:rPr>
              <w:t>MZ-VZ-P1-K1-W3</w:t>
            </w:r>
          </w:p>
        </w:tc>
        <w:tc>
          <w:tcPr>
            <w:tcW w:w="1277" w:type="dxa"/>
            <w:vAlign w:val="center"/>
          </w:tcPr>
          <w:p w:rsidR="000A1A7B" w:rsidRPr="004B4DFF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551" w:type="dxa"/>
            <w:vAlign w:val="center"/>
          </w:tcPr>
          <w:p w:rsidR="000A1A7B" w:rsidRPr="004F62F4" w:rsidRDefault="00D02C9D" w:rsidP="000A1A7B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40" w:type="dxa"/>
            <w:vAlign w:val="center"/>
          </w:tcPr>
          <w:p w:rsidR="000A1A7B" w:rsidRPr="00C95ECC" w:rsidRDefault="000A1A7B" w:rsidP="000A1A7B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20" w:type="dxa"/>
            <w:vAlign w:val="center"/>
          </w:tcPr>
          <w:p w:rsidR="000A1A7B" w:rsidRPr="00C95ECC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0A1A7B" w:rsidRPr="0001203D" w:rsidRDefault="000A1A7B" w:rsidP="000A1A7B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</w:tbl>
    <w:p w:rsidR="000A1A7B" w:rsidRDefault="000A1A7B" w:rsidP="0077731A"/>
    <w:p w:rsidR="000A1A7B" w:rsidRDefault="000A1A7B">
      <w:r>
        <w:rPr>
          <w:noProof/>
          <w:lang w:eastAsia="nl-NL"/>
        </w:rPr>
        <w:drawing>
          <wp:anchor distT="0" distB="0" distL="114300" distR="114300" simplePos="0" relativeHeight="251677696" behindDoc="1" locked="0" layoutInCell="1" allowOverlap="1" wp14:anchorId="359E3AC6" wp14:editId="124195C0">
            <wp:simplePos x="0" y="0"/>
            <wp:positionH relativeFrom="page">
              <wp:align>right</wp:align>
            </wp:positionH>
            <wp:positionV relativeFrom="page">
              <wp:posOffset>5235575</wp:posOffset>
            </wp:positionV>
            <wp:extent cx="4590415" cy="2499360"/>
            <wp:effectExtent l="0" t="0" r="63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7731A" w:rsidRDefault="0077731A" w:rsidP="0077731A"/>
    <w:p w:rsidR="0077731A" w:rsidRDefault="0077731A" w:rsidP="0077731A"/>
    <w:p w:rsidR="00867A79" w:rsidRDefault="003D095C" w:rsidP="00304DA5">
      <w:r>
        <w:t>OPLEIDING MZ-B</w:t>
      </w:r>
      <w:r w:rsidR="00C902ED">
        <w:t>SD</w:t>
      </w:r>
      <w:r w:rsidR="00867A79">
        <w:t xml:space="preserve"> </w:t>
      </w:r>
    </w:p>
    <w:tbl>
      <w:tblPr>
        <w:tblStyle w:val="Tabelraster"/>
        <w:tblW w:w="13979" w:type="dxa"/>
        <w:tblLayout w:type="fixed"/>
        <w:tblLook w:val="04A0" w:firstRow="1" w:lastRow="0" w:firstColumn="1" w:lastColumn="0" w:noHBand="0" w:noVBand="1"/>
      </w:tblPr>
      <w:tblGrid>
        <w:gridCol w:w="1213"/>
        <w:gridCol w:w="686"/>
        <w:gridCol w:w="1596"/>
        <w:gridCol w:w="4438"/>
        <w:gridCol w:w="1134"/>
        <w:gridCol w:w="2127"/>
        <w:gridCol w:w="850"/>
        <w:gridCol w:w="851"/>
        <w:gridCol w:w="1084"/>
      </w:tblGrid>
      <w:tr w:rsidR="00867A79" w:rsidRPr="00D307B6" w:rsidTr="00752BAD">
        <w:trPr>
          <w:trHeight w:val="395"/>
        </w:trPr>
        <w:tc>
          <w:tcPr>
            <w:tcW w:w="13979" w:type="dxa"/>
            <w:gridSpan w:val="9"/>
            <w:shd w:val="clear" w:color="auto" w:fill="C7EBE1"/>
            <w:vAlign w:val="center"/>
          </w:tcPr>
          <w:p w:rsidR="00867A79" w:rsidRPr="00D307B6" w:rsidRDefault="00867A79" w:rsidP="006C0ADE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Basisdeel 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Kerntaak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1 Bieden van ondersteunende, activerende begeleiding en zorg </w:t>
            </w:r>
          </w:p>
        </w:tc>
      </w:tr>
      <w:tr w:rsidR="003D095C" w:rsidRPr="004610A7" w:rsidTr="00752BAD">
        <w:tc>
          <w:tcPr>
            <w:tcW w:w="1213" w:type="dxa"/>
            <w:shd w:val="clear" w:color="auto" w:fill="C7EBE1"/>
            <w:vAlign w:val="center"/>
          </w:tcPr>
          <w:p w:rsidR="003D095C" w:rsidRPr="004610A7" w:rsidRDefault="003D095C" w:rsidP="00C902E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Werkproces MZ-B</w:t>
            </w:r>
            <w:r w:rsidR="00C902ED">
              <w:rPr>
                <w:rFonts w:ascii="Verdana" w:hAnsi="Verdana" w:cs="Helvetica"/>
                <w:sz w:val="16"/>
                <w:szCs w:val="16"/>
              </w:rPr>
              <w:t xml:space="preserve">SD </w:t>
            </w:r>
          </w:p>
        </w:tc>
        <w:tc>
          <w:tcPr>
            <w:tcW w:w="686" w:type="dxa"/>
            <w:shd w:val="clear" w:color="auto" w:fill="C7EBE1"/>
            <w:vAlign w:val="center"/>
          </w:tcPr>
          <w:p w:rsidR="003D095C" w:rsidRPr="004610A7" w:rsidRDefault="003D095C" w:rsidP="003D095C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Code </w:t>
            </w:r>
          </w:p>
        </w:tc>
        <w:tc>
          <w:tcPr>
            <w:tcW w:w="1596" w:type="dxa"/>
            <w:shd w:val="clear" w:color="auto" w:fill="C7EBE1"/>
            <w:vAlign w:val="center"/>
          </w:tcPr>
          <w:p w:rsidR="003D095C" w:rsidRPr="004610A7" w:rsidRDefault="003D095C" w:rsidP="003D095C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</w:t>
            </w:r>
            <w:r w:rsidRPr="004610A7">
              <w:rPr>
                <w:rFonts w:ascii="Verdana" w:hAnsi="Verdana" w:cs="Helvetica"/>
                <w:sz w:val="16"/>
                <w:szCs w:val="16"/>
              </w:rPr>
              <w:t>erkproces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MZ-VIG</w:t>
            </w:r>
          </w:p>
        </w:tc>
        <w:tc>
          <w:tcPr>
            <w:tcW w:w="4438" w:type="dxa"/>
            <w:shd w:val="clear" w:color="auto" w:fill="C7EBE1"/>
            <w:vAlign w:val="center"/>
          </w:tcPr>
          <w:p w:rsidR="003D095C" w:rsidRPr="0001203D" w:rsidRDefault="003D095C" w:rsidP="003D09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Exameninstrument </w:t>
            </w:r>
          </w:p>
        </w:tc>
        <w:tc>
          <w:tcPr>
            <w:tcW w:w="1134" w:type="dxa"/>
            <w:shd w:val="clear" w:color="auto" w:fill="C7EBE1"/>
            <w:vAlign w:val="center"/>
          </w:tcPr>
          <w:p w:rsidR="003D095C" w:rsidRPr="003D095C" w:rsidRDefault="003D095C" w:rsidP="003D095C">
            <w:pPr>
              <w:rPr>
                <w:rFonts w:ascii="Verdana" w:hAnsi="Verdana" w:cs="Helvetica"/>
                <w:sz w:val="16"/>
                <w:szCs w:val="16"/>
              </w:rPr>
            </w:pPr>
            <w:r w:rsidRPr="003D095C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2127" w:type="dxa"/>
            <w:shd w:val="clear" w:color="auto" w:fill="C7EBE1"/>
            <w:vAlign w:val="center"/>
          </w:tcPr>
          <w:p w:rsidR="003D095C" w:rsidRPr="0001203D" w:rsidRDefault="003D095C" w:rsidP="003D095C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850" w:type="dxa"/>
            <w:shd w:val="clear" w:color="auto" w:fill="C7EBE1"/>
            <w:vAlign w:val="center"/>
          </w:tcPr>
          <w:p w:rsidR="003D095C" w:rsidRPr="004610A7" w:rsidRDefault="003D095C" w:rsidP="003D095C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851" w:type="dxa"/>
            <w:shd w:val="clear" w:color="auto" w:fill="C7EBE1"/>
            <w:vAlign w:val="center"/>
          </w:tcPr>
          <w:p w:rsidR="003D095C" w:rsidRPr="004610A7" w:rsidRDefault="003D095C" w:rsidP="003D095C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084" w:type="dxa"/>
            <w:shd w:val="clear" w:color="auto" w:fill="C7EBE1"/>
          </w:tcPr>
          <w:p w:rsidR="003D095C" w:rsidRPr="004610A7" w:rsidRDefault="003D095C" w:rsidP="003D095C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F5644A" w:rsidRPr="0001203D" w:rsidTr="00FD3E6F">
        <w:trPr>
          <w:trHeight w:val="716"/>
        </w:trPr>
        <w:tc>
          <w:tcPr>
            <w:tcW w:w="1213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B-K1-W1</w:t>
            </w:r>
          </w:p>
        </w:tc>
        <w:tc>
          <w:tcPr>
            <w:tcW w:w="686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1596" w:type="dxa"/>
            <w:vAlign w:val="center"/>
          </w:tcPr>
          <w:p w:rsidR="00F5644A" w:rsidRDefault="00F5644A" w:rsidP="00F5644A">
            <w:pPr>
              <w:rPr>
                <w:rFonts w:ascii="Verdana" w:eastAsia="Arial" w:hAnsi="Verdana" w:cs="Arial"/>
                <w:sz w:val="16"/>
                <w:szCs w:val="18"/>
              </w:rPr>
            </w:pPr>
            <w:r>
              <w:rPr>
                <w:rFonts w:ascii="Verdana" w:eastAsia="Arial" w:hAnsi="Verdana" w:cs="Arial"/>
                <w:sz w:val="16"/>
                <w:szCs w:val="18"/>
              </w:rPr>
              <w:t>MZ-B-K1-W1</w:t>
            </w:r>
          </w:p>
          <w:p w:rsidR="00F5644A" w:rsidRPr="0001203D" w:rsidRDefault="00F5644A" w:rsidP="00F5644A">
            <w:pPr>
              <w:rPr>
                <w:rFonts w:ascii="Verdana" w:hAnsi="Verdana"/>
                <w:sz w:val="16"/>
                <w:szCs w:val="16"/>
              </w:rPr>
            </w:pPr>
            <w:r w:rsidRPr="00AE49F6">
              <w:rPr>
                <w:rFonts w:ascii="Verdana" w:eastAsia="Arial" w:hAnsi="Verdana" w:cs="Arial"/>
                <w:sz w:val="16"/>
                <w:szCs w:val="18"/>
              </w:rPr>
              <w:t>VZ-B</w:t>
            </w:r>
            <w:r>
              <w:rPr>
                <w:rFonts w:ascii="Verdana" w:eastAsia="Arial" w:hAnsi="Verdana" w:cs="Arial"/>
                <w:sz w:val="16"/>
                <w:szCs w:val="18"/>
              </w:rPr>
              <w:t>-</w:t>
            </w:r>
            <w:r w:rsidRPr="00AE49F6">
              <w:rPr>
                <w:rFonts w:ascii="Verdana" w:eastAsia="Arial" w:hAnsi="Verdana" w:cs="Arial"/>
                <w:sz w:val="16"/>
                <w:szCs w:val="18"/>
              </w:rPr>
              <w:t>K1-W2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F5644A" w:rsidRPr="00C95ECC" w:rsidRDefault="00F5644A" w:rsidP="00F5644A">
            <w:pPr>
              <w:ind w:right="-105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Onderkent de gezondheidstoestand en i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nventariseert ondersteuningsvragen </w:t>
            </w:r>
          </w:p>
          <w:p w:rsidR="00F5644A" w:rsidRPr="0001203D" w:rsidRDefault="00F5644A" w:rsidP="00F5644A">
            <w:pPr>
              <w:rPr>
                <w:rFonts w:ascii="Verdana" w:hAnsi="Verdana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verslag 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ondersteuningsvragen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F5644A" w:rsidRPr="004B4DFF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5644A" w:rsidRDefault="00F5644A" w:rsidP="00F5644A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F5644A" w:rsidRPr="0001203D" w:rsidTr="00FD3E6F">
        <w:trPr>
          <w:trHeight w:val="554"/>
        </w:trPr>
        <w:tc>
          <w:tcPr>
            <w:tcW w:w="1213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B-K1-W2</w:t>
            </w:r>
          </w:p>
        </w:tc>
        <w:tc>
          <w:tcPr>
            <w:tcW w:w="686" w:type="dxa"/>
            <w:vAlign w:val="center"/>
          </w:tcPr>
          <w:p w:rsidR="00F5644A" w:rsidRPr="00867A79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867A79">
              <w:rPr>
                <w:rFonts w:ascii="Verdana" w:hAnsi="Verdana" w:cs="Helvetica"/>
                <w:sz w:val="16"/>
                <w:szCs w:val="16"/>
              </w:rPr>
              <w:t>02</w:t>
            </w:r>
          </w:p>
        </w:tc>
        <w:tc>
          <w:tcPr>
            <w:tcW w:w="1596" w:type="dxa"/>
            <w:vAlign w:val="center"/>
          </w:tcPr>
          <w:p w:rsidR="00F5644A" w:rsidRDefault="00F5644A" w:rsidP="00F5644A">
            <w:pPr>
              <w:rPr>
                <w:rFonts w:ascii="Verdana" w:eastAsia="ArialMT" w:hAnsi="Verdana" w:cs="ArialMT"/>
                <w:sz w:val="16"/>
                <w:szCs w:val="18"/>
              </w:rPr>
            </w:pPr>
            <w:r>
              <w:rPr>
                <w:rFonts w:ascii="Verdana" w:eastAsia="ArialMT" w:hAnsi="Verdana" w:cs="ArialMT"/>
                <w:sz w:val="16"/>
                <w:szCs w:val="18"/>
              </w:rPr>
              <w:t>MZ-B-K1-W2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C33D1E">
              <w:rPr>
                <w:rFonts w:ascii="Verdana" w:eastAsia="ArialMT" w:hAnsi="Verdana" w:cs="ArialMT"/>
                <w:sz w:val="16"/>
                <w:szCs w:val="18"/>
              </w:rPr>
              <w:t>VZ-B-K1-W4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Ondersteunt de cliënt bij persoonlijke verzorging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BP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644A" w:rsidRPr="008061F3" w:rsidRDefault="00F5644A" w:rsidP="00F5644A">
            <w:r w:rsidRPr="008061F3">
              <w:rPr>
                <w:rFonts w:ascii="Verdana" w:hAnsi="Verdana" w:cs="Helvetica"/>
                <w:sz w:val="16"/>
                <w:szCs w:val="16"/>
              </w:rPr>
              <w:t xml:space="preserve">Examinator BP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FD3E6F">
        <w:trPr>
          <w:trHeight w:val="564"/>
        </w:trPr>
        <w:tc>
          <w:tcPr>
            <w:tcW w:w="1213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B-K1-W3</w:t>
            </w:r>
          </w:p>
        </w:tc>
        <w:tc>
          <w:tcPr>
            <w:tcW w:w="686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03</w:t>
            </w:r>
          </w:p>
        </w:tc>
        <w:tc>
          <w:tcPr>
            <w:tcW w:w="1596" w:type="dxa"/>
            <w:vAlign w:val="center"/>
          </w:tcPr>
          <w:p w:rsidR="00F5644A" w:rsidRDefault="00F5644A" w:rsidP="00F5644A">
            <w:pPr>
              <w:rPr>
                <w:rFonts w:ascii="Verdana" w:eastAsia="ArialMT" w:hAnsi="Verdana" w:cs="ArialMT"/>
                <w:sz w:val="16"/>
                <w:szCs w:val="18"/>
              </w:rPr>
            </w:pPr>
            <w:r>
              <w:rPr>
                <w:rFonts w:ascii="Verdana" w:eastAsia="ArialMT" w:hAnsi="Verdana" w:cs="ArialMT"/>
                <w:sz w:val="16"/>
                <w:szCs w:val="18"/>
              </w:rPr>
              <w:t>MZ-B-K1-W3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33D1E">
              <w:rPr>
                <w:rFonts w:ascii="Verdana" w:eastAsia="ArialMT" w:hAnsi="Verdana" w:cs="ArialMT"/>
                <w:sz w:val="16"/>
                <w:szCs w:val="18"/>
              </w:rPr>
              <w:t>VZ-B-K1-W1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Ondersteunt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de cliënt bij </w:t>
            </w:r>
            <w:r>
              <w:rPr>
                <w:rFonts w:ascii="Verdana" w:hAnsi="Verdana" w:cs="Helvetica"/>
                <w:sz w:val="16"/>
                <w:szCs w:val="16"/>
              </w:rPr>
              <w:t>(het voeren van de regie bij) wonen en huishouden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644A" w:rsidRPr="008061F3" w:rsidRDefault="00F5644A" w:rsidP="00F5644A">
            <w:r w:rsidRPr="008061F3">
              <w:rPr>
                <w:rFonts w:ascii="Verdana" w:hAnsi="Verdana" w:cs="Helvetica"/>
                <w:sz w:val="16"/>
                <w:szCs w:val="16"/>
              </w:rPr>
              <w:t xml:space="preserve">Examinator BP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FD3E6F">
        <w:trPr>
          <w:trHeight w:val="616"/>
        </w:trPr>
        <w:tc>
          <w:tcPr>
            <w:tcW w:w="1213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 w:cs="Helvetica"/>
                <w:sz w:val="16"/>
                <w:szCs w:val="16"/>
              </w:rPr>
              <w:t>B-K1-W4</w:t>
            </w:r>
          </w:p>
        </w:tc>
        <w:tc>
          <w:tcPr>
            <w:tcW w:w="686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10</w:t>
            </w:r>
          </w:p>
        </w:tc>
        <w:tc>
          <w:tcPr>
            <w:tcW w:w="1596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F86F00">
              <w:rPr>
                <w:rFonts w:ascii="Verdana" w:eastAsia="ArialMT" w:hAnsi="Verdana" w:cs="ArialMT"/>
                <w:sz w:val="16"/>
                <w:szCs w:val="18"/>
              </w:rPr>
              <w:t>MZ-B-K1-W4-VZ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Ondersteunt de cliënt bij dagbesteding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44A" w:rsidRPr="001B58CB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644A" w:rsidRPr="008061F3" w:rsidRDefault="00F5644A" w:rsidP="00F5644A">
            <w:r w:rsidRPr="008061F3">
              <w:rPr>
                <w:rFonts w:ascii="Verdana" w:hAnsi="Verdana" w:cs="Helvetica"/>
                <w:sz w:val="16"/>
                <w:szCs w:val="16"/>
              </w:rPr>
              <w:t xml:space="preserve">Examinator BP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FD3E6F">
        <w:trPr>
          <w:trHeight w:val="598"/>
        </w:trPr>
        <w:tc>
          <w:tcPr>
            <w:tcW w:w="1213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B-K1-W5</w:t>
            </w:r>
          </w:p>
        </w:tc>
        <w:tc>
          <w:tcPr>
            <w:tcW w:w="686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04</w:t>
            </w:r>
          </w:p>
        </w:tc>
        <w:tc>
          <w:tcPr>
            <w:tcW w:w="1596" w:type="dxa"/>
            <w:vAlign w:val="center"/>
          </w:tcPr>
          <w:p w:rsidR="00F5644A" w:rsidRDefault="00F5644A" w:rsidP="00F5644A">
            <w:pPr>
              <w:rPr>
                <w:rFonts w:ascii="Verdana" w:eastAsia="ArialMT" w:hAnsi="Verdana" w:cs="ArialMT"/>
                <w:sz w:val="16"/>
                <w:szCs w:val="16"/>
              </w:rPr>
            </w:pPr>
            <w:r>
              <w:rPr>
                <w:rFonts w:ascii="Verdana" w:eastAsia="ArialMT" w:hAnsi="Verdana" w:cs="ArialMT"/>
                <w:sz w:val="16"/>
                <w:szCs w:val="16"/>
              </w:rPr>
              <w:t>MZ-B-K1-W5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VZ-B-K1-W8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Reageert op onvoorziene en crisissituaties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>Verantwoordingsverslag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F5644A" w:rsidRPr="004B4DFF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5644A" w:rsidRDefault="00F5644A" w:rsidP="00F5644A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FD3E6F">
        <w:trPr>
          <w:trHeight w:val="538"/>
        </w:trPr>
        <w:tc>
          <w:tcPr>
            <w:tcW w:w="1213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B-K1-W6</w:t>
            </w:r>
          </w:p>
        </w:tc>
        <w:tc>
          <w:tcPr>
            <w:tcW w:w="686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05</w:t>
            </w:r>
          </w:p>
        </w:tc>
        <w:tc>
          <w:tcPr>
            <w:tcW w:w="1596" w:type="dxa"/>
            <w:vAlign w:val="center"/>
          </w:tcPr>
          <w:p w:rsidR="00F5644A" w:rsidRDefault="00F5644A" w:rsidP="00F5644A">
            <w:pPr>
              <w:rPr>
                <w:rFonts w:ascii="Verdana" w:eastAsia="ArialMT" w:hAnsi="Verdana" w:cs="ArialMT"/>
                <w:sz w:val="16"/>
                <w:szCs w:val="16"/>
              </w:rPr>
            </w:pPr>
            <w:r>
              <w:rPr>
                <w:rFonts w:ascii="Verdana" w:eastAsia="ArialMT" w:hAnsi="Verdana" w:cs="ArialMT"/>
                <w:sz w:val="16"/>
                <w:szCs w:val="16"/>
              </w:rPr>
              <w:t>MZ-B-K1-W6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VZ-B-K1-W9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Stemt de zorgverlening af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644A" w:rsidRDefault="00F5644A" w:rsidP="00F5644A"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FD3E6F">
        <w:trPr>
          <w:trHeight w:val="572"/>
        </w:trPr>
        <w:tc>
          <w:tcPr>
            <w:tcW w:w="1213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B-K1-W7</w:t>
            </w:r>
          </w:p>
        </w:tc>
        <w:tc>
          <w:tcPr>
            <w:tcW w:w="686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06 </w:t>
            </w:r>
          </w:p>
        </w:tc>
        <w:tc>
          <w:tcPr>
            <w:tcW w:w="1596" w:type="dxa"/>
            <w:vAlign w:val="center"/>
          </w:tcPr>
          <w:p w:rsidR="00F5644A" w:rsidRDefault="00F5644A" w:rsidP="00F5644A">
            <w:pPr>
              <w:rPr>
                <w:rFonts w:ascii="Verdana" w:eastAsia="ArialMT" w:hAnsi="Verdana" w:cs="ArialMT"/>
                <w:sz w:val="16"/>
                <w:szCs w:val="16"/>
              </w:rPr>
            </w:pPr>
            <w:r>
              <w:rPr>
                <w:rFonts w:ascii="Verdana" w:eastAsia="ArialMT" w:hAnsi="Verdana" w:cs="ArialMT"/>
                <w:sz w:val="16"/>
                <w:szCs w:val="16"/>
              </w:rPr>
              <w:t>MZ-B-K1-W7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VZ-B-K1-W10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Evalueert de geboden ondersteuning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>Evaluatieverslag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F5644A" w:rsidRPr="004B4DFF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5644A" w:rsidRDefault="00F5644A" w:rsidP="00F5644A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D307B6" w:rsidTr="00FD3E6F">
        <w:trPr>
          <w:trHeight w:val="976"/>
        </w:trPr>
        <w:tc>
          <w:tcPr>
            <w:tcW w:w="13979" w:type="dxa"/>
            <w:gridSpan w:val="9"/>
            <w:vAlign w:val="center"/>
          </w:tcPr>
          <w:p w:rsidR="00F5644A" w:rsidRPr="009C5BE3" w:rsidRDefault="00F5644A" w:rsidP="00F5644A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Kerntaak 1 is: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br/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F5644A" w:rsidRPr="009C5BE3" w:rsidRDefault="00F5644A" w:rsidP="00F5644A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F5644A" w:rsidRPr="00D307B6" w:rsidRDefault="00F5644A" w:rsidP="00F5644A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tenminste 5 werkprocessen met goed zijn beoordeeld en de overige werkprocessen met voldoende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FD3E6F" w:rsidRDefault="00FD3E6F" w:rsidP="00FD3E6F"/>
    <w:p w:rsidR="003D095C" w:rsidRDefault="003D095C">
      <w:r>
        <w:br w:type="page"/>
      </w:r>
    </w:p>
    <w:p w:rsidR="00FD3E6F" w:rsidRDefault="00FD3E6F" w:rsidP="00FD3E6F">
      <w:r>
        <w:lastRenderedPageBreak/>
        <w:t>OPLEIDING MZ-B</w:t>
      </w:r>
      <w:r w:rsidR="00C902ED">
        <w:t>SD</w:t>
      </w:r>
      <w:r>
        <w:t xml:space="preserve"> </w:t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1211"/>
        <w:gridCol w:w="686"/>
        <w:gridCol w:w="1596"/>
        <w:gridCol w:w="4438"/>
        <w:gridCol w:w="1134"/>
        <w:gridCol w:w="2128"/>
        <w:gridCol w:w="840"/>
        <w:gridCol w:w="10"/>
        <w:gridCol w:w="872"/>
        <w:gridCol w:w="1064"/>
        <w:gridCol w:w="15"/>
      </w:tblGrid>
      <w:tr w:rsidR="00FD3E6F" w:rsidRPr="00D307B6" w:rsidTr="00752BAD">
        <w:trPr>
          <w:gridAfter w:val="1"/>
          <w:wAfter w:w="15" w:type="dxa"/>
          <w:trHeight w:val="395"/>
        </w:trPr>
        <w:tc>
          <w:tcPr>
            <w:tcW w:w="13979" w:type="dxa"/>
            <w:gridSpan w:val="10"/>
            <w:shd w:val="clear" w:color="auto" w:fill="C7EBE1"/>
            <w:vAlign w:val="center"/>
          </w:tcPr>
          <w:p w:rsidR="00FD3E6F" w:rsidRPr="00D307B6" w:rsidRDefault="00FD3E6F" w:rsidP="00FD3E6F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Basisdeel 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Kerntaak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>2 Werken aan kwaliteit en deskundigheid</w:t>
            </w:r>
          </w:p>
        </w:tc>
      </w:tr>
      <w:tr w:rsidR="00FD3E6F" w:rsidRPr="004610A7" w:rsidTr="00752BAD">
        <w:trPr>
          <w:gridAfter w:val="1"/>
          <w:wAfter w:w="15" w:type="dxa"/>
        </w:trPr>
        <w:tc>
          <w:tcPr>
            <w:tcW w:w="1211" w:type="dxa"/>
            <w:shd w:val="clear" w:color="auto" w:fill="C7EBE1"/>
            <w:vAlign w:val="center"/>
          </w:tcPr>
          <w:p w:rsidR="00FD3E6F" w:rsidRPr="004610A7" w:rsidRDefault="00FD3E6F" w:rsidP="00C902E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Werkproces MZ-B</w:t>
            </w:r>
            <w:r w:rsidR="00C902ED">
              <w:rPr>
                <w:rFonts w:ascii="Verdana" w:hAnsi="Verdana" w:cs="Helvetica"/>
                <w:sz w:val="16"/>
                <w:szCs w:val="16"/>
              </w:rPr>
              <w:t>SD</w:t>
            </w:r>
          </w:p>
        </w:tc>
        <w:tc>
          <w:tcPr>
            <w:tcW w:w="686" w:type="dxa"/>
            <w:shd w:val="clear" w:color="auto" w:fill="C7EBE1"/>
            <w:vAlign w:val="center"/>
          </w:tcPr>
          <w:p w:rsidR="00FD3E6F" w:rsidRPr="004610A7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Code </w:t>
            </w:r>
          </w:p>
        </w:tc>
        <w:tc>
          <w:tcPr>
            <w:tcW w:w="1596" w:type="dxa"/>
            <w:shd w:val="clear" w:color="auto" w:fill="C7EBE1"/>
            <w:vAlign w:val="center"/>
          </w:tcPr>
          <w:p w:rsidR="00FD3E6F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</w:t>
            </w:r>
            <w:r w:rsidRPr="004610A7">
              <w:rPr>
                <w:rFonts w:ascii="Verdana" w:hAnsi="Verdana" w:cs="Helvetica"/>
                <w:sz w:val="16"/>
                <w:szCs w:val="16"/>
              </w:rPr>
              <w:t>erkproces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FD3E6F" w:rsidRPr="004610A7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MZ-VIG</w:t>
            </w:r>
          </w:p>
        </w:tc>
        <w:tc>
          <w:tcPr>
            <w:tcW w:w="4438" w:type="dxa"/>
            <w:shd w:val="clear" w:color="auto" w:fill="C7EBE1"/>
            <w:vAlign w:val="center"/>
          </w:tcPr>
          <w:p w:rsidR="00FD3E6F" w:rsidRPr="0001203D" w:rsidRDefault="00FD3E6F" w:rsidP="00F703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Exameninstrument </w:t>
            </w:r>
          </w:p>
        </w:tc>
        <w:tc>
          <w:tcPr>
            <w:tcW w:w="1134" w:type="dxa"/>
            <w:shd w:val="clear" w:color="auto" w:fill="C7EBE1"/>
            <w:vAlign w:val="center"/>
          </w:tcPr>
          <w:p w:rsidR="00FD3E6F" w:rsidRPr="003D095C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3D095C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2128" w:type="dxa"/>
            <w:shd w:val="clear" w:color="auto" w:fill="C7EBE1"/>
            <w:vAlign w:val="center"/>
          </w:tcPr>
          <w:p w:rsidR="00FD3E6F" w:rsidRPr="0001203D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850" w:type="dxa"/>
            <w:gridSpan w:val="2"/>
            <w:shd w:val="clear" w:color="auto" w:fill="C7EBE1"/>
            <w:vAlign w:val="center"/>
          </w:tcPr>
          <w:p w:rsidR="00FD3E6F" w:rsidRPr="004610A7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872" w:type="dxa"/>
            <w:shd w:val="clear" w:color="auto" w:fill="C7EBE1"/>
            <w:vAlign w:val="center"/>
          </w:tcPr>
          <w:p w:rsidR="00FD3E6F" w:rsidRPr="004610A7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064" w:type="dxa"/>
            <w:shd w:val="clear" w:color="auto" w:fill="C7EBE1"/>
          </w:tcPr>
          <w:p w:rsidR="00FD3E6F" w:rsidRPr="004610A7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244306" w:rsidRPr="0001203D" w:rsidTr="00FD3E6F">
        <w:trPr>
          <w:gridAfter w:val="1"/>
          <w:wAfter w:w="15" w:type="dxa"/>
          <w:trHeight w:val="572"/>
        </w:trPr>
        <w:tc>
          <w:tcPr>
            <w:tcW w:w="1211" w:type="dxa"/>
            <w:vAlign w:val="center"/>
          </w:tcPr>
          <w:p w:rsidR="00244306" w:rsidRDefault="00244306" w:rsidP="003D095C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B-K2-W1</w:t>
            </w:r>
          </w:p>
        </w:tc>
        <w:tc>
          <w:tcPr>
            <w:tcW w:w="686" w:type="dxa"/>
            <w:vAlign w:val="center"/>
          </w:tcPr>
          <w:p w:rsidR="00244306" w:rsidRDefault="00244306" w:rsidP="003D095C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12</w:t>
            </w:r>
          </w:p>
        </w:tc>
        <w:tc>
          <w:tcPr>
            <w:tcW w:w="1596" w:type="dxa"/>
            <w:vAlign w:val="center"/>
          </w:tcPr>
          <w:p w:rsidR="00244306" w:rsidRDefault="00244306" w:rsidP="003D095C">
            <w:pPr>
              <w:rPr>
                <w:rFonts w:ascii="Verdana" w:eastAsia="ArialMT" w:hAnsi="Verdana" w:cs="ArialMT"/>
                <w:sz w:val="16"/>
                <w:szCs w:val="18"/>
              </w:rPr>
            </w:pPr>
            <w:r>
              <w:rPr>
                <w:rFonts w:ascii="Verdana" w:eastAsia="ArialMT" w:hAnsi="Verdana" w:cs="ArialMT"/>
                <w:sz w:val="16"/>
                <w:szCs w:val="18"/>
              </w:rPr>
              <w:t>MZ-B-K2-W1</w:t>
            </w:r>
          </w:p>
          <w:p w:rsidR="00244306" w:rsidRDefault="00244306" w:rsidP="003D095C">
            <w:pPr>
              <w:rPr>
                <w:rFonts w:ascii="Verdana" w:eastAsia="ArialMT" w:hAnsi="Verdana" w:cs="ArialMT"/>
                <w:sz w:val="16"/>
                <w:szCs w:val="16"/>
              </w:rPr>
            </w:pPr>
            <w:r w:rsidRPr="00F5373B">
              <w:rPr>
                <w:rFonts w:ascii="Verdana" w:eastAsia="ArialMT" w:hAnsi="Verdana" w:cs="ArialMT"/>
                <w:sz w:val="16"/>
                <w:szCs w:val="18"/>
              </w:rPr>
              <w:t>VZ-B-K2-W1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44306" w:rsidRPr="00F5373B" w:rsidRDefault="00244306" w:rsidP="003D095C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presentatie werkt aan eigen deskundigheid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306" w:rsidRPr="00F5644A" w:rsidRDefault="00F5644A" w:rsidP="003D095C">
            <w:pPr>
              <w:rPr>
                <w:rFonts w:ascii="Verdana" w:hAnsi="Verdana" w:cs="Helvetica"/>
                <w:sz w:val="16"/>
                <w:szCs w:val="16"/>
              </w:rPr>
            </w:pPr>
            <w:r w:rsidRPr="00F5644A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244306" w:rsidRPr="00F5644A" w:rsidRDefault="00244306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F5644A">
              <w:rPr>
                <w:rFonts w:ascii="Verdana" w:hAnsi="Verdana" w:cs="Helvetica"/>
                <w:sz w:val="16"/>
                <w:szCs w:val="16"/>
              </w:rPr>
              <w:t xml:space="preserve">Examinator </w:t>
            </w:r>
            <w:r w:rsidR="00F5644A" w:rsidRPr="00F5644A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44306" w:rsidRPr="00C95ECC" w:rsidRDefault="00244306" w:rsidP="003D095C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244306" w:rsidRPr="00C95ECC" w:rsidRDefault="00244306" w:rsidP="003D095C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244306" w:rsidRPr="0001203D" w:rsidRDefault="00244306" w:rsidP="003D095C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244306" w:rsidRPr="0001203D" w:rsidTr="00FD3E6F">
        <w:trPr>
          <w:gridAfter w:val="1"/>
          <w:wAfter w:w="15" w:type="dxa"/>
          <w:trHeight w:val="572"/>
        </w:trPr>
        <w:tc>
          <w:tcPr>
            <w:tcW w:w="1211" w:type="dxa"/>
            <w:vAlign w:val="center"/>
          </w:tcPr>
          <w:p w:rsidR="00244306" w:rsidRDefault="00244306" w:rsidP="003D095C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B-K2-W2</w:t>
            </w:r>
          </w:p>
        </w:tc>
        <w:tc>
          <w:tcPr>
            <w:tcW w:w="686" w:type="dxa"/>
            <w:vAlign w:val="center"/>
          </w:tcPr>
          <w:p w:rsidR="00244306" w:rsidRDefault="00244306" w:rsidP="003D095C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11</w:t>
            </w:r>
          </w:p>
        </w:tc>
        <w:tc>
          <w:tcPr>
            <w:tcW w:w="1596" w:type="dxa"/>
            <w:vAlign w:val="center"/>
          </w:tcPr>
          <w:p w:rsidR="00244306" w:rsidRDefault="00244306" w:rsidP="003D095C">
            <w:pPr>
              <w:rPr>
                <w:rFonts w:ascii="Verdana" w:eastAsia="ArialMT" w:hAnsi="Verdana" w:cs="ArialMT"/>
                <w:sz w:val="16"/>
                <w:szCs w:val="18"/>
              </w:rPr>
            </w:pPr>
            <w:r>
              <w:rPr>
                <w:rFonts w:ascii="Verdana" w:eastAsia="ArialMT" w:hAnsi="Verdana" w:cs="ArialMT"/>
                <w:sz w:val="16"/>
                <w:szCs w:val="18"/>
              </w:rPr>
              <w:t>MZ-B-K2-W2</w:t>
            </w:r>
          </w:p>
          <w:p w:rsidR="00244306" w:rsidRDefault="00244306" w:rsidP="003D095C">
            <w:pPr>
              <w:rPr>
                <w:rFonts w:ascii="Verdana" w:eastAsia="ArialMT" w:hAnsi="Verdana" w:cs="ArialMT"/>
                <w:sz w:val="16"/>
                <w:szCs w:val="16"/>
              </w:rPr>
            </w:pPr>
            <w:r w:rsidRPr="00F5373B">
              <w:rPr>
                <w:rFonts w:ascii="Verdana" w:eastAsia="ArialMT" w:hAnsi="Verdana" w:cs="ArialMT"/>
                <w:sz w:val="16"/>
                <w:szCs w:val="18"/>
              </w:rPr>
              <w:t>VZ-B-K2-W3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244306" w:rsidRPr="00C95ECC" w:rsidRDefault="00244306" w:rsidP="003D095C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Werkt aan het bewaken en bevorderen van kwaliteitszorg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306" w:rsidRPr="000A55F6" w:rsidRDefault="00244306" w:rsidP="003D095C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244306" w:rsidRPr="00F91102" w:rsidRDefault="00244306" w:rsidP="003D095C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44306" w:rsidRPr="00C95ECC" w:rsidRDefault="00244306" w:rsidP="003D095C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244306" w:rsidRPr="00C95ECC" w:rsidRDefault="00244306" w:rsidP="003D095C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244306" w:rsidRPr="0001203D" w:rsidRDefault="00244306" w:rsidP="003D095C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D3E6F" w:rsidRPr="00D307B6" w:rsidTr="00FD3E6F">
        <w:trPr>
          <w:trHeight w:val="983"/>
        </w:trPr>
        <w:tc>
          <w:tcPr>
            <w:tcW w:w="13994" w:type="dxa"/>
            <w:gridSpan w:val="11"/>
            <w:vAlign w:val="center"/>
          </w:tcPr>
          <w:p w:rsidR="00FD3E6F" w:rsidRPr="009C5BE3" w:rsidRDefault="00FD3E6F" w:rsidP="00F70346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Kerntaak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2 is: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br/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FD3E6F" w:rsidRPr="009C5BE3" w:rsidRDefault="00FD3E6F" w:rsidP="00F70346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FD3E6F" w:rsidRPr="00D307B6" w:rsidRDefault="00FD3E6F" w:rsidP="00F70346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beide werkprocessen met goed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FD3E6F" w:rsidRDefault="00FD3E6F" w:rsidP="00FD3E6F"/>
    <w:p w:rsidR="0084008F" w:rsidRDefault="0084008F" w:rsidP="00FD3E6F"/>
    <w:tbl>
      <w:tblPr>
        <w:tblStyle w:val="Tabelraster"/>
        <w:tblW w:w="13965" w:type="dxa"/>
        <w:tblLayout w:type="fixed"/>
        <w:tblLook w:val="04A0" w:firstRow="1" w:lastRow="0" w:firstColumn="1" w:lastColumn="0" w:noHBand="0" w:noVBand="1"/>
      </w:tblPr>
      <w:tblGrid>
        <w:gridCol w:w="1211"/>
        <w:gridCol w:w="686"/>
        <w:gridCol w:w="1596"/>
        <w:gridCol w:w="4438"/>
        <w:gridCol w:w="1134"/>
        <w:gridCol w:w="2128"/>
        <w:gridCol w:w="840"/>
        <w:gridCol w:w="10"/>
        <w:gridCol w:w="872"/>
        <w:gridCol w:w="1050"/>
      </w:tblGrid>
      <w:tr w:rsidR="00FD3E6F" w:rsidRPr="00D307B6" w:rsidTr="00752BAD">
        <w:trPr>
          <w:trHeight w:val="395"/>
        </w:trPr>
        <w:tc>
          <w:tcPr>
            <w:tcW w:w="13965" w:type="dxa"/>
            <w:gridSpan w:val="10"/>
            <w:shd w:val="clear" w:color="auto" w:fill="C7EBE1"/>
            <w:vAlign w:val="center"/>
          </w:tcPr>
          <w:p w:rsidR="00FD3E6F" w:rsidRPr="00D307B6" w:rsidRDefault="00FD3E6F" w:rsidP="00553EB5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>Profieldeel k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1 Bieden van </w:t>
            </w:r>
            <w:r w:rsidR="00553EB5">
              <w:rPr>
                <w:rFonts w:ascii="Helvetica" w:hAnsi="Helvetica" w:cs="Helvetica"/>
                <w:b/>
                <w:sz w:val="21"/>
                <w:szCs w:val="21"/>
              </w:rPr>
              <w:t xml:space="preserve">zorg en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ondersteuning </w:t>
            </w:r>
            <w:r w:rsidR="00553EB5">
              <w:rPr>
                <w:rFonts w:ascii="Helvetica" w:hAnsi="Helvetica" w:cs="Helvetica"/>
                <w:b/>
                <w:sz w:val="21"/>
                <w:szCs w:val="21"/>
              </w:rPr>
              <w:t>aan</w:t>
            </w:r>
            <w:r w:rsidR="00F70346">
              <w:rPr>
                <w:rFonts w:ascii="Helvetica" w:hAnsi="Helvetica" w:cs="Helvetica"/>
                <w:b/>
                <w:sz w:val="21"/>
                <w:szCs w:val="21"/>
              </w:rPr>
              <w:t xml:space="preserve"> specifieke doelgroepen</w:t>
            </w:r>
          </w:p>
        </w:tc>
      </w:tr>
      <w:tr w:rsidR="00FD3E6F" w:rsidRPr="004610A7" w:rsidTr="00752BAD">
        <w:tc>
          <w:tcPr>
            <w:tcW w:w="1211" w:type="dxa"/>
            <w:shd w:val="clear" w:color="auto" w:fill="C7EBE1"/>
            <w:vAlign w:val="center"/>
          </w:tcPr>
          <w:p w:rsidR="00FD3E6F" w:rsidRPr="004610A7" w:rsidRDefault="00C902ED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Werkproces MZ-BSD </w:t>
            </w:r>
          </w:p>
        </w:tc>
        <w:tc>
          <w:tcPr>
            <w:tcW w:w="686" w:type="dxa"/>
            <w:shd w:val="clear" w:color="auto" w:fill="C7EBE1"/>
            <w:vAlign w:val="center"/>
          </w:tcPr>
          <w:p w:rsidR="00FD3E6F" w:rsidRPr="004610A7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Code </w:t>
            </w:r>
          </w:p>
        </w:tc>
        <w:tc>
          <w:tcPr>
            <w:tcW w:w="1596" w:type="dxa"/>
            <w:shd w:val="clear" w:color="auto" w:fill="C7EBE1"/>
            <w:vAlign w:val="center"/>
          </w:tcPr>
          <w:p w:rsidR="00FD3E6F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</w:t>
            </w:r>
            <w:r w:rsidRPr="004610A7">
              <w:rPr>
                <w:rFonts w:ascii="Verdana" w:hAnsi="Verdana" w:cs="Helvetica"/>
                <w:sz w:val="16"/>
                <w:szCs w:val="16"/>
              </w:rPr>
              <w:t>erkproces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FD3E6F" w:rsidRPr="004610A7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MZ-VIG</w:t>
            </w:r>
          </w:p>
        </w:tc>
        <w:tc>
          <w:tcPr>
            <w:tcW w:w="4438" w:type="dxa"/>
            <w:shd w:val="clear" w:color="auto" w:fill="C7EBE1"/>
            <w:vAlign w:val="center"/>
          </w:tcPr>
          <w:p w:rsidR="00FD3E6F" w:rsidRPr="0001203D" w:rsidRDefault="00FD3E6F" w:rsidP="00F703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Exameninstrument </w:t>
            </w:r>
          </w:p>
        </w:tc>
        <w:tc>
          <w:tcPr>
            <w:tcW w:w="1134" w:type="dxa"/>
            <w:shd w:val="clear" w:color="auto" w:fill="C7EBE1"/>
            <w:vAlign w:val="center"/>
          </w:tcPr>
          <w:p w:rsidR="00FD3E6F" w:rsidRPr="003D095C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3D095C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2128" w:type="dxa"/>
            <w:shd w:val="clear" w:color="auto" w:fill="C7EBE1"/>
            <w:vAlign w:val="center"/>
          </w:tcPr>
          <w:p w:rsidR="00FD3E6F" w:rsidRPr="0001203D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850" w:type="dxa"/>
            <w:gridSpan w:val="2"/>
            <w:shd w:val="clear" w:color="auto" w:fill="C7EBE1"/>
            <w:vAlign w:val="center"/>
          </w:tcPr>
          <w:p w:rsidR="00FD3E6F" w:rsidRPr="004610A7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872" w:type="dxa"/>
            <w:shd w:val="clear" w:color="auto" w:fill="C7EBE1"/>
            <w:vAlign w:val="center"/>
          </w:tcPr>
          <w:p w:rsidR="00FD3E6F" w:rsidRPr="004610A7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050" w:type="dxa"/>
            <w:shd w:val="clear" w:color="auto" w:fill="C7EBE1"/>
          </w:tcPr>
          <w:p w:rsidR="00FD3E6F" w:rsidRPr="004610A7" w:rsidRDefault="00FD3E6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F70346" w:rsidRPr="0001203D" w:rsidTr="00F70346">
        <w:trPr>
          <w:trHeight w:val="572"/>
        </w:trPr>
        <w:tc>
          <w:tcPr>
            <w:tcW w:w="1211" w:type="dxa"/>
            <w:vAlign w:val="center"/>
          </w:tcPr>
          <w:p w:rsidR="00F70346" w:rsidRDefault="00F70346" w:rsidP="00553EB5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P</w:t>
            </w:r>
            <w:r w:rsidR="00553EB5">
              <w:rPr>
                <w:rFonts w:ascii="Verdana" w:hAnsi="Verdana" w:cs="Helvetica"/>
                <w:sz w:val="16"/>
                <w:szCs w:val="16"/>
              </w:rPr>
              <w:t>2</w:t>
            </w:r>
            <w:r>
              <w:rPr>
                <w:rFonts w:ascii="Verdana" w:hAnsi="Verdana" w:cs="Helvetica"/>
                <w:sz w:val="16"/>
                <w:szCs w:val="16"/>
              </w:rPr>
              <w:t>-K1-W1</w:t>
            </w:r>
          </w:p>
        </w:tc>
        <w:tc>
          <w:tcPr>
            <w:tcW w:w="686" w:type="dxa"/>
            <w:vAlign w:val="center"/>
          </w:tcPr>
          <w:p w:rsidR="00F70346" w:rsidRDefault="00F70346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16</w:t>
            </w:r>
          </w:p>
        </w:tc>
        <w:tc>
          <w:tcPr>
            <w:tcW w:w="1596" w:type="dxa"/>
            <w:vAlign w:val="center"/>
          </w:tcPr>
          <w:p w:rsidR="00F70346" w:rsidRDefault="00F70346" w:rsidP="00F70346">
            <w:pPr>
              <w:rPr>
                <w:rFonts w:ascii="Verdana" w:eastAsia="ArialMT" w:hAnsi="Verdana" w:cs="ArialMT"/>
                <w:sz w:val="16"/>
                <w:szCs w:val="16"/>
              </w:rPr>
            </w:pPr>
            <w:r w:rsidRPr="00AE49F6">
              <w:rPr>
                <w:rFonts w:ascii="Verdana" w:eastAsia="ArialMT" w:hAnsi="Verdana" w:cs="ArialMT"/>
                <w:sz w:val="16"/>
                <w:szCs w:val="18"/>
              </w:rPr>
              <w:t>MZ-P2-K1-W1-VZ-B-K1-W3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F70346" w:rsidRPr="00C95ECC" w:rsidRDefault="00F70346" w:rsidP="00F70346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F70346" w:rsidRPr="00C95ECC" w:rsidRDefault="00F70346" w:rsidP="00F70346">
            <w:pPr>
              <w:ind w:right="-233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Levert een bijdrage aan het ondersteuningsplan</w:t>
            </w:r>
          </w:p>
          <w:p w:rsidR="00F70346" w:rsidRPr="00C95ECC" w:rsidRDefault="00F70346" w:rsidP="00F70346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plan met verantwoording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346" w:rsidRPr="00C95ECC" w:rsidRDefault="00F70346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70346" w:rsidRDefault="00F70346" w:rsidP="00F70346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  <w:p w:rsidR="00F70346" w:rsidRDefault="00F70346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191D56"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F70346" w:rsidRPr="00C95ECC" w:rsidRDefault="00F70346" w:rsidP="00F70346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F70346" w:rsidRDefault="00F70346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70346" w:rsidRDefault="00F70346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70346" w:rsidRPr="000276CA" w:rsidRDefault="00F70346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Productbeoordeling 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70346" w:rsidRPr="00C95ECC" w:rsidRDefault="00F70346" w:rsidP="00F70346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F70346" w:rsidRPr="00C95ECC" w:rsidRDefault="00F70346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F70346" w:rsidRPr="0001203D" w:rsidRDefault="00F70346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553EB5" w:rsidRPr="0001203D" w:rsidTr="00062C47">
        <w:trPr>
          <w:trHeight w:val="572"/>
        </w:trPr>
        <w:tc>
          <w:tcPr>
            <w:tcW w:w="1211" w:type="dxa"/>
            <w:vAlign w:val="center"/>
          </w:tcPr>
          <w:p w:rsidR="00553EB5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P2-K1-W2</w:t>
            </w:r>
          </w:p>
        </w:tc>
        <w:tc>
          <w:tcPr>
            <w:tcW w:w="686" w:type="dxa"/>
            <w:vAlign w:val="center"/>
          </w:tcPr>
          <w:p w:rsidR="00553EB5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17</w:t>
            </w:r>
          </w:p>
        </w:tc>
        <w:tc>
          <w:tcPr>
            <w:tcW w:w="1596" w:type="dxa"/>
            <w:vAlign w:val="center"/>
          </w:tcPr>
          <w:p w:rsidR="00553EB5" w:rsidRDefault="00553EB5" w:rsidP="00553EB5">
            <w:pPr>
              <w:rPr>
                <w:rFonts w:ascii="Verdana" w:eastAsia="ArialMT" w:hAnsi="Verdana" w:cs="ArialMT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MZ-P2-K1-W2-VZ-P1-K1-W4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553EB5" w:rsidRPr="00C95ECC" w:rsidRDefault="00553EB5" w:rsidP="00553EB5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begeleiden en ondersteunen bij (dagelijkse) activiteiten</w:t>
            </w:r>
          </w:p>
          <w:p w:rsidR="00553EB5" w:rsidRPr="00C95ECC" w:rsidRDefault="00553EB5" w:rsidP="00553EB5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>Verantwoordingsverslag</w:t>
            </w:r>
          </w:p>
        </w:tc>
        <w:tc>
          <w:tcPr>
            <w:tcW w:w="1134" w:type="dxa"/>
            <w:shd w:val="clear" w:color="auto" w:fill="auto"/>
          </w:tcPr>
          <w:p w:rsidR="00553EB5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553EB5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553EB5" w:rsidRPr="004B4DFF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128" w:type="dxa"/>
            <w:shd w:val="clear" w:color="auto" w:fill="auto"/>
          </w:tcPr>
          <w:p w:rsidR="00553EB5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553EB5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553EB5" w:rsidRDefault="00553EB5" w:rsidP="00553EB5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53EB5" w:rsidRPr="00C50FE8" w:rsidRDefault="00553EB5" w:rsidP="00553EB5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553EB5" w:rsidRPr="00C95ECC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553EB5" w:rsidRPr="0001203D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53EB5" w:rsidRPr="0001203D" w:rsidTr="0084008F">
        <w:trPr>
          <w:trHeight w:val="572"/>
        </w:trPr>
        <w:tc>
          <w:tcPr>
            <w:tcW w:w="1211" w:type="dxa"/>
            <w:vAlign w:val="center"/>
          </w:tcPr>
          <w:p w:rsidR="00553EB5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P2-K1-W3</w:t>
            </w:r>
          </w:p>
        </w:tc>
        <w:tc>
          <w:tcPr>
            <w:tcW w:w="686" w:type="dxa"/>
            <w:vAlign w:val="center"/>
          </w:tcPr>
          <w:p w:rsidR="00553EB5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15</w:t>
            </w:r>
          </w:p>
        </w:tc>
        <w:tc>
          <w:tcPr>
            <w:tcW w:w="1596" w:type="dxa"/>
            <w:vAlign w:val="center"/>
          </w:tcPr>
          <w:p w:rsidR="00553EB5" w:rsidRDefault="00553EB5" w:rsidP="00553EB5">
            <w:pPr>
              <w:rPr>
                <w:rFonts w:ascii="Verdana" w:eastAsia="ArialMT" w:hAnsi="Verdana" w:cs="ArialMT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MZ-P2-K1-W</w:t>
            </w:r>
            <w:r>
              <w:rPr>
                <w:rFonts w:ascii="Verdana" w:eastAsia="ArialMT" w:hAnsi="Verdana" w:cs="ArialMT"/>
                <w:sz w:val="16"/>
                <w:szCs w:val="16"/>
              </w:rPr>
              <w:t>3</w:t>
            </w:r>
            <w:r w:rsidRPr="0097026A">
              <w:rPr>
                <w:rFonts w:ascii="Verdana" w:eastAsia="ArialMT" w:hAnsi="Verdana" w:cs="ArialMT"/>
                <w:sz w:val="16"/>
                <w:szCs w:val="16"/>
              </w:rPr>
              <w:t>-VZ-P1-K1-W1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553EB5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Ondersteunt de cliënt </w:t>
            </w:r>
          </w:p>
          <w:p w:rsidR="00553EB5" w:rsidRPr="00C95ECC" w:rsidRDefault="00553EB5" w:rsidP="00553EB5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AD6BC7">
              <w:rPr>
                <w:rFonts w:ascii="Verdana" w:hAnsi="Verdana" w:cs="Helvetica"/>
                <w:b/>
                <w:sz w:val="16"/>
                <w:szCs w:val="16"/>
              </w:rPr>
              <w:t>Examengesprek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EB5" w:rsidRPr="00F5644A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 w:rsidRPr="00F5644A">
              <w:rPr>
                <w:rFonts w:ascii="Verdana" w:hAnsi="Verdana" w:cs="Helvetica"/>
                <w:sz w:val="16"/>
                <w:szCs w:val="16"/>
              </w:rPr>
              <w:t xml:space="preserve">BP </w:t>
            </w:r>
          </w:p>
          <w:p w:rsidR="00553EB5" w:rsidRPr="00F5644A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553EB5" w:rsidRP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F5644A"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53EB5" w:rsidRPr="00F5644A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 w:rsidRPr="00F5644A">
              <w:rPr>
                <w:rFonts w:ascii="Verdana" w:hAnsi="Verdana" w:cs="Helvetica"/>
                <w:sz w:val="16"/>
                <w:szCs w:val="16"/>
              </w:rPr>
              <w:t xml:space="preserve">Examinator BP: gedragsobservatie </w:t>
            </w:r>
          </w:p>
          <w:p w:rsidR="00553EB5" w:rsidRPr="00F5644A" w:rsidRDefault="00F5644A" w:rsidP="00553EB5">
            <w:pPr>
              <w:ind w:right="-103"/>
              <w:rPr>
                <w:rFonts w:ascii="Verdana" w:hAnsi="Verdana" w:cs="Helvetica"/>
                <w:sz w:val="16"/>
                <w:szCs w:val="16"/>
              </w:rPr>
            </w:pPr>
            <w:r w:rsidRPr="00F5644A">
              <w:rPr>
                <w:rFonts w:ascii="Verdana" w:hAnsi="Verdana" w:cs="Helvetica"/>
                <w:sz w:val="16"/>
                <w:szCs w:val="16"/>
              </w:rPr>
              <w:t xml:space="preserve">Examinator </w:t>
            </w:r>
            <w:r w:rsidR="00553EB5" w:rsidRPr="00F5644A">
              <w:rPr>
                <w:rFonts w:ascii="Verdana" w:hAnsi="Verdana" w:cs="Helvetica"/>
                <w:sz w:val="16"/>
                <w:szCs w:val="16"/>
              </w:rPr>
              <w:t>school:</w:t>
            </w:r>
          </w:p>
          <w:p w:rsidR="00553EB5" w:rsidRPr="00F5644A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 w:rsidRPr="00F5644A">
              <w:rPr>
                <w:rFonts w:ascii="Verdana" w:hAnsi="Verdana" w:cs="Helvetica"/>
                <w:sz w:val="16"/>
                <w:szCs w:val="16"/>
              </w:rPr>
              <w:t>Examengesprek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53EB5" w:rsidRPr="00C50FE8" w:rsidRDefault="00553EB5" w:rsidP="00553EB5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553EB5" w:rsidRPr="00C95ECC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553EB5" w:rsidRPr="0001203D" w:rsidRDefault="00553EB5" w:rsidP="00553EB5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53EB5" w:rsidRPr="00D307B6" w:rsidTr="0084008F">
        <w:trPr>
          <w:trHeight w:val="828"/>
        </w:trPr>
        <w:tc>
          <w:tcPr>
            <w:tcW w:w="13965" w:type="dxa"/>
            <w:gridSpan w:val="10"/>
          </w:tcPr>
          <w:p w:rsidR="00553EB5" w:rsidRPr="009C5BE3" w:rsidRDefault="00553EB5" w:rsidP="00553EB5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Kerntaak 1 is: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br/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553EB5" w:rsidRPr="009C5BE3" w:rsidRDefault="00553EB5" w:rsidP="00553EB5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553EB5" w:rsidRPr="00D307B6" w:rsidRDefault="00553EB5" w:rsidP="00D02C9D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 w:rsidR="00D02C9D">
              <w:rPr>
                <w:rFonts w:ascii="Verdana" w:eastAsia="Calibri" w:hAnsi="Verdana" w:cs="Helvetica"/>
                <w:sz w:val="16"/>
                <w:szCs w:val="16"/>
              </w:rPr>
              <w:t xml:space="preserve">alle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werkprocessen met goed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FD3E6F" w:rsidRDefault="00FD3E6F" w:rsidP="00FD3E6F"/>
    <w:p w:rsidR="0037318A" w:rsidRDefault="0037318A" w:rsidP="0037318A">
      <w:pPr>
        <w:spacing w:after="0"/>
        <w:rPr>
          <w:rFonts w:ascii="Verdana" w:hAnsi="Verdana"/>
        </w:rPr>
      </w:pPr>
    </w:p>
    <w:p w:rsidR="00553EB5" w:rsidRDefault="00553EB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84008F" w:rsidRPr="0084008F" w:rsidRDefault="0084008F" w:rsidP="0084008F">
      <w:pPr>
        <w:spacing w:after="0"/>
        <w:rPr>
          <w:rFonts w:ascii="Verdana" w:hAnsi="Verdana"/>
          <w:sz w:val="20"/>
        </w:rPr>
      </w:pPr>
      <w:r w:rsidRPr="0084008F">
        <w:rPr>
          <w:rFonts w:ascii="Verdana" w:hAnsi="Verdana"/>
          <w:sz w:val="20"/>
        </w:rPr>
        <w:lastRenderedPageBreak/>
        <w:t xml:space="preserve">VIG - </w:t>
      </w:r>
      <w:r w:rsidR="00C902ED">
        <w:rPr>
          <w:rFonts w:ascii="Verdana" w:hAnsi="Verdana"/>
          <w:sz w:val="20"/>
        </w:rPr>
        <w:t>VVT</w:t>
      </w:r>
    </w:p>
    <w:p w:rsidR="0084008F" w:rsidRPr="0084008F" w:rsidRDefault="007A62DE" w:rsidP="0084008F">
      <w:pPr>
        <w:spacing w:after="0"/>
        <w:rPr>
          <w:rFonts w:ascii="Verdana" w:hAnsi="Verdana"/>
        </w:rPr>
      </w:pPr>
      <w:r>
        <w:rPr>
          <w:noProof/>
          <w:lang w:eastAsia="nl-NL"/>
        </w:rPr>
        <w:drawing>
          <wp:anchor distT="0" distB="0" distL="114300" distR="114300" simplePos="0" relativeHeight="251669504" behindDoc="1" locked="0" layoutInCell="1" allowOverlap="1" wp14:anchorId="4E3AA754" wp14:editId="3B321716">
            <wp:simplePos x="0" y="0"/>
            <wp:positionH relativeFrom="page">
              <wp:posOffset>6156960</wp:posOffset>
            </wp:positionH>
            <wp:positionV relativeFrom="page">
              <wp:posOffset>5044440</wp:posOffset>
            </wp:positionV>
            <wp:extent cx="4592320" cy="249936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8"/>
                    <a:stretch/>
                  </pic:blipFill>
                  <pic:spPr bwMode="auto">
                    <a:xfrm>
                      <a:off x="0" y="0"/>
                      <a:ext cx="45923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4008F">
        <w:rPr>
          <w:noProof/>
          <w:lang w:eastAsia="nl-NL"/>
        </w:rPr>
        <w:drawing>
          <wp:anchor distT="0" distB="0" distL="114300" distR="114300" simplePos="0" relativeHeight="251671552" behindDoc="1" locked="0" layoutInCell="1" allowOverlap="1" wp14:anchorId="38CF1447" wp14:editId="7B49B5DD">
            <wp:simplePos x="0" y="0"/>
            <wp:positionH relativeFrom="page">
              <wp:align>right</wp:align>
            </wp:positionH>
            <wp:positionV relativeFrom="page">
              <wp:posOffset>5043170</wp:posOffset>
            </wp:positionV>
            <wp:extent cx="4590415" cy="2499360"/>
            <wp:effectExtent l="0" t="0" r="63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08F"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684"/>
        <w:gridCol w:w="1848"/>
        <w:gridCol w:w="3989"/>
        <w:gridCol w:w="850"/>
        <w:gridCol w:w="2268"/>
        <w:gridCol w:w="709"/>
        <w:gridCol w:w="1080"/>
        <w:gridCol w:w="1238"/>
      </w:tblGrid>
      <w:tr w:rsidR="0084008F" w:rsidRPr="00D307B6" w:rsidTr="00752BAD">
        <w:trPr>
          <w:trHeight w:val="395"/>
        </w:trPr>
        <w:tc>
          <w:tcPr>
            <w:tcW w:w="13937" w:type="dxa"/>
            <w:gridSpan w:val="9"/>
            <w:shd w:val="clear" w:color="auto" w:fill="C7EBE1"/>
            <w:vAlign w:val="center"/>
          </w:tcPr>
          <w:p w:rsidR="0084008F" w:rsidRPr="00D307B6" w:rsidRDefault="0084008F" w:rsidP="00F70346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Basisdeel 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Kerntaak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>1 Bieden van zorg en ondersteuning op basis van het zorgdossier</w:t>
            </w:r>
          </w:p>
        </w:tc>
      </w:tr>
      <w:tr w:rsidR="0084008F" w:rsidRPr="004610A7" w:rsidTr="00752BAD">
        <w:tc>
          <w:tcPr>
            <w:tcW w:w="1271" w:type="dxa"/>
            <w:shd w:val="clear" w:color="auto" w:fill="C7EBE1"/>
            <w:vAlign w:val="center"/>
          </w:tcPr>
          <w:p w:rsidR="0084008F" w:rsidRPr="004610A7" w:rsidRDefault="0084008F" w:rsidP="00C902E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Werkproces VIG - </w:t>
            </w:r>
            <w:r w:rsidR="00C902ED">
              <w:rPr>
                <w:rFonts w:ascii="Verdana" w:hAnsi="Verdana" w:cs="Helvetica"/>
                <w:sz w:val="16"/>
                <w:szCs w:val="16"/>
              </w:rPr>
              <w:t>VVT</w:t>
            </w:r>
          </w:p>
        </w:tc>
        <w:tc>
          <w:tcPr>
            <w:tcW w:w="684" w:type="dxa"/>
            <w:shd w:val="clear" w:color="auto" w:fill="C7EBE1"/>
            <w:vAlign w:val="center"/>
          </w:tcPr>
          <w:p w:rsidR="0084008F" w:rsidRPr="004610A7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Code </w:t>
            </w:r>
          </w:p>
        </w:tc>
        <w:tc>
          <w:tcPr>
            <w:tcW w:w="1848" w:type="dxa"/>
            <w:shd w:val="clear" w:color="auto" w:fill="C7EBE1"/>
            <w:vAlign w:val="center"/>
          </w:tcPr>
          <w:p w:rsidR="0084008F" w:rsidRPr="004610A7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</w:t>
            </w:r>
            <w:r w:rsidRPr="004610A7">
              <w:rPr>
                <w:rFonts w:ascii="Verdana" w:hAnsi="Verdana" w:cs="Helvetica"/>
                <w:sz w:val="16"/>
                <w:szCs w:val="16"/>
              </w:rPr>
              <w:t>erkproces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MZ-VIG</w:t>
            </w:r>
          </w:p>
        </w:tc>
        <w:tc>
          <w:tcPr>
            <w:tcW w:w="3989" w:type="dxa"/>
            <w:shd w:val="clear" w:color="auto" w:fill="C7EBE1"/>
            <w:vAlign w:val="center"/>
          </w:tcPr>
          <w:p w:rsidR="0084008F" w:rsidRPr="0001203D" w:rsidRDefault="0084008F" w:rsidP="0084008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Exameninstrument </w:t>
            </w:r>
          </w:p>
        </w:tc>
        <w:tc>
          <w:tcPr>
            <w:tcW w:w="850" w:type="dxa"/>
            <w:shd w:val="clear" w:color="auto" w:fill="C7EBE1"/>
            <w:vAlign w:val="center"/>
          </w:tcPr>
          <w:p w:rsidR="0084008F" w:rsidRPr="003D095C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3D095C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2268" w:type="dxa"/>
            <w:shd w:val="clear" w:color="auto" w:fill="C7EBE1"/>
            <w:vAlign w:val="center"/>
          </w:tcPr>
          <w:p w:rsidR="0084008F" w:rsidRPr="0001203D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709" w:type="dxa"/>
            <w:shd w:val="clear" w:color="auto" w:fill="C7EBE1"/>
            <w:vAlign w:val="center"/>
          </w:tcPr>
          <w:p w:rsidR="0084008F" w:rsidRPr="004610A7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1080" w:type="dxa"/>
            <w:shd w:val="clear" w:color="auto" w:fill="C7EBE1"/>
            <w:vAlign w:val="center"/>
          </w:tcPr>
          <w:p w:rsidR="0084008F" w:rsidRPr="004610A7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238" w:type="dxa"/>
            <w:shd w:val="clear" w:color="auto" w:fill="C7EBE1"/>
          </w:tcPr>
          <w:p w:rsidR="0084008F" w:rsidRPr="004610A7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244306" w:rsidRPr="0001203D" w:rsidTr="00244306">
        <w:trPr>
          <w:trHeight w:val="716"/>
        </w:trPr>
        <w:tc>
          <w:tcPr>
            <w:tcW w:w="1271" w:type="dxa"/>
            <w:vAlign w:val="center"/>
          </w:tcPr>
          <w:p w:rsidR="00244306" w:rsidRPr="0001203D" w:rsidRDefault="00244306" w:rsidP="0084008F">
            <w:pPr>
              <w:rPr>
                <w:rFonts w:ascii="Verdana" w:hAnsi="Verdana"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B-K1-W1</w:t>
            </w:r>
          </w:p>
        </w:tc>
        <w:tc>
          <w:tcPr>
            <w:tcW w:w="684" w:type="dxa"/>
            <w:vAlign w:val="center"/>
          </w:tcPr>
          <w:p w:rsidR="00244306" w:rsidRPr="0001203D" w:rsidRDefault="00244306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03</w:t>
            </w:r>
          </w:p>
        </w:tc>
        <w:tc>
          <w:tcPr>
            <w:tcW w:w="1848" w:type="dxa"/>
            <w:vAlign w:val="center"/>
          </w:tcPr>
          <w:p w:rsidR="00244306" w:rsidRDefault="00244306" w:rsidP="0084008F">
            <w:pPr>
              <w:rPr>
                <w:rFonts w:ascii="Verdana" w:eastAsia="ArialMT" w:hAnsi="Verdana" w:cs="ArialMT"/>
                <w:sz w:val="16"/>
                <w:szCs w:val="18"/>
              </w:rPr>
            </w:pPr>
            <w:r>
              <w:rPr>
                <w:rFonts w:ascii="Verdana" w:eastAsia="ArialMT" w:hAnsi="Verdana" w:cs="ArialMT"/>
                <w:sz w:val="16"/>
                <w:szCs w:val="18"/>
              </w:rPr>
              <w:t>MZ-B-K1-W3</w:t>
            </w:r>
          </w:p>
          <w:p w:rsidR="00244306" w:rsidRPr="0001203D" w:rsidRDefault="00244306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C33D1E">
              <w:rPr>
                <w:rFonts w:ascii="Verdana" w:eastAsia="ArialMT" w:hAnsi="Verdana" w:cs="ArialMT"/>
                <w:sz w:val="16"/>
                <w:szCs w:val="18"/>
              </w:rPr>
              <w:t>VZ-B-K1-W1</w:t>
            </w:r>
          </w:p>
        </w:tc>
        <w:tc>
          <w:tcPr>
            <w:tcW w:w="3989" w:type="dxa"/>
            <w:shd w:val="clear" w:color="auto" w:fill="auto"/>
          </w:tcPr>
          <w:p w:rsidR="00244306" w:rsidRDefault="00244306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244306" w:rsidRPr="00C95ECC" w:rsidRDefault="00244306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Ondersteunt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de cliënt bij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(het voeren van de regie bij) wonen en huishouden </w:t>
            </w:r>
          </w:p>
        </w:tc>
        <w:tc>
          <w:tcPr>
            <w:tcW w:w="850" w:type="dxa"/>
            <w:shd w:val="clear" w:color="auto" w:fill="auto"/>
          </w:tcPr>
          <w:p w:rsidR="00244306" w:rsidRPr="00C95ECC" w:rsidRDefault="00244306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268" w:type="dxa"/>
            <w:shd w:val="clear" w:color="auto" w:fill="auto"/>
          </w:tcPr>
          <w:p w:rsidR="00244306" w:rsidRPr="008061F3" w:rsidRDefault="00244306" w:rsidP="0084008F">
            <w:r w:rsidRPr="008061F3">
              <w:rPr>
                <w:rFonts w:ascii="Verdana" w:hAnsi="Verdana" w:cs="Helvetica"/>
                <w:sz w:val="16"/>
                <w:szCs w:val="16"/>
              </w:rPr>
              <w:t xml:space="preserve">Examinator BP </w:t>
            </w:r>
          </w:p>
        </w:tc>
        <w:tc>
          <w:tcPr>
            <w:tcW w:w="709" w:type="dxa"/>
            <w:shd w:val="clear" w:color="auto" w:fill="auto"/>
          </w:tcPr>
          <w:p w:rsidR="00244306" w:rsidRPr="00C95ECC" w:rsidRDefault="00244306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</w:tcPr>
          <w:p w:rsidR="00244306" w:rsidRPr="00C95ECC" w:rsidRDefault="00244306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244306" w:rsidRPr="00C95ECC" w:rsidRDefault="00244306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F5644A" w:rsidRPr="0001203D" w:rsidTr="00244306">
        <w:trPr>
          <w:trHeight w:val="716"/>
        </w:trPr>
        <w:tc>
          <w:tcPr>
            <w:tcW w:w="1271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B-K1-W2</w:t>
            </w:r>
          </w:p>
        </w:tc>
        <w:tc>
          <w:tcPr>
            <w:tcW w:w="684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1848" w:type="dxa"/>
            <w:vAlign w:val="center"/>
          </w:tcPr>
          <w:p w:rsidR="00F5644A" w:rsidRDefault="00F5644A" w:rsidP="00F5644A">
            <w:pPr>
              <w:rPr>
                <w:rFonts w:ascii="Verdana" w:eastAsia="Arial" w:hAnsi="Verdana" w:cs="Arial"/>
                <w:sz w:val="16"/>
                <w:szCs w:val="18"/>
              </w:rPr>
            </w:pPr>
            <w:r>
              <w:rPr>
                <w:rFonts w:ascii="Verdana" w:eastAsia="Arial" w:hAnsi="Verdana" w:cs="Arial"/>
                <w:sz w:val="16"/>
                <w:szCs w:val="18"/>
              </w:rPr>
              <w:t>MZ-B-K1-W1</w:t>
            </w:r>
          </w:p>
          <w:p w:rsidR="00F5644A" w:rsidRPr="0001203D" w:rsidRDefault="00F5644A" w:rsidP="00F5644A">
            <w:pPr>
              <w:rPr>
                <w:rFonts w:ascii="Verdana" w:hAnsi="Verdana"/>
                <w:sz w:val="16"/>
                <w:szCs w:val="16"/>
              </w:rPr>
            </w:pPr>
            <w:r w:rsidRPr="00AE49F6">
              <w:rPr>
                <w:rFonts w:ascii="Verdana" w:eastAsia="Arial" w:hAnsi="Verdana" w:cs="Arial"/>
                <w:sz w:val="16"/>
                <w:szCs w:val="18"/>
              </w:rPr>
              <w:t>VZ-B</w:t>
            </w:r>
            <w:r>
              <w:rPr>
                <w:rFonts w:ascii="Verdana" w:eastAsia="Arial" w:hAnsi="Verdana" w:cs="Arial"/>
                <w:sz w:val="16"/>
                <w:szCs w:val="18"/>
              </w:rPr>
              <w:t>-</w:t>
            </w:r>
            <w:r w:rsidRPr="00AE49F6">
              <w:rPr>
                <w:rFonts w:ascii="Verdana" w:eastAsia="Arial" w:hAnsi="Verdana" w:cs="Arial"/>
                <w:sz w:val="16"/>
                <w:szCs w:val="18"/>
              </w:rPr>
              <w:t>K1-W2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F5644A" w:rsidRPr="00C95ECC" w:rsidRDefault="00F5644A" w:rsidP="00F5644A">
            <w:pPr>
              <w:ind w:right="-105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Onderkent de gezondheidstoestand en i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nventariseert ondersteuningsvragen </w:t>
            </w:r>
          </w:p>
          <w:p w:rsidR="00F5644A" w:rsidRPr="0001203D" w:rsidRDefault="00F5644A" w:rsidP="00F5644A">
            <w:pPr>
              <w:rPr>
                <w:rFonts w:ascii="Verdana" w:hAnsi="Verdana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verslag 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ondersteuningsvragen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F5644A" w:rsidRPr="004B4DFF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5644A" w:rsidRDefault="00F5644A" w:rsidP="00F5644A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062C47">
        <w:trPr>
          <w:trHeight w:val="554"/>
        </w:trPr>
        <w:tc>
          <w:tcPr>
            <w:tcW w:w="1271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B-K1-W3</w:t>
            </w:r>
          </w:p>
        </w:tc>
        <w:tc>
          <w:tcPr>
            <w:tcW w:w="684" w:type="dxa"/>
            <w:vAlign w:val="center"/>
          </w:tcPr>
          <w:p w:rsidR="00F5644A" w:rsidRPr="00867A79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16</w:t>
            </w:r>
          </w:p>
        </w:tc>
        <w:tc>
          <w:tcPr>
            <w:tcW w:w="1848" w:type="dxa"/>
            <w:vAlign w:val="center"/>
          </w:tcPr>
          <w:p w:rsidR="00F5644A" w:rsidRDefault="00F5644A" w:rsidP="00F5644A">
            <w:pPr>
              <w:rPr>
                <w:rFonts w:ascii="Verdana" w:eastAsia="ArialMT" w:hAnsi="Verdana" w:cs="ArialMT"/>
                <w:sz w:val="16"/>
                <w:szCs w:val="18"/>
              </w:rPr>
            </w:pPr>
            <w:r>
              <w:rPr>
                <w:rFonts w:ascii="Verdana" w:eastAsia="ArialMT" w:hAnsi="Verdana" w:cs="ArialMT"/>
                <w:sz w:val="16"/>
                <w:szCs w:val="18"/>
              </w:rPr>
              <w:t>MZ-P2-K1-W1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AE49F6">
              <w:rPr>
                <w:rFonts w:ascii="Verdana" w:eastAsia="ArialMT" w:hAnsi="Verdana" w:cs="ArialMT"/>
                <w:sz w:val="16"/>
                <w:szCs w:val="18"/>
              </w:rPr>
              <w:t>VZ-B-K1-W3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F5644A" w:rsidRPr="00C95ECC" w:rsidRDefault="00F5644A" w:rsidP="00F5644A">
            <w:pPr>
              <w:ind w:right="-233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Levert een bijdrage aan het ondersteuningsplan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plan met verantwoording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5644A" w:rsidRDefault="00F5644A" w:rsidP="00F5644A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191D56"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F5644A" w:rsidRPr="00C95ECC" w:rsidRDefault="00F5644A" w:rsidP="00F5644A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5644A" w:rsidRPr="000276C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Productbeoordeling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244306">
        <w:trPr>
          <w:trHeight w:val="616"/>
        </w:trPr>
        <w:tc>
          <w:tcPr>
            <w:tcW w:w="1271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 w:cs="Helvetica"/>
                <w:sz w:val="16"/>
                <w:szCs w:val="16"/>
              </w:rPr>
              <w:t>B-K1-W4</w:t>
            </w:r>
          </w:p>
        </w:tc>
        <w:tc>
          <w:tcPr>
            <w:tcW w:w="684" w:type="dxa"/>
            <w:vAlign w:val="center"/>
          </w:tcPr>
          <w:p w:rsidR="00F5644A" w:rsidRPr="00867A79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867A79">
              <w:rPr>
                <w:rFonts w:ascii="Verdana" w:hAnsi="Verdana" w:cs="Helvetica"/>
                <w:sz w:val="16"/>
                <w:szCs w:val="16"/>
              </w:rPr>
              <w:t>02</w:t>
            </w:r>
          </w:p>
        </w:tc>
        <w:tc>
          <w:tcPr>
            <w:tcW w:w="1848" w:type="dxa"/>
            <w:vAlign w:val="center"/>
          </w:tcPr>
          <w:p w:rsidR="00F5644A" w:rsidRDefault="00F5644A" w:rsidP="00F5644A">
            <w:pPr>
              <w:rPr>
                <w:rFonts w:ascii="Verdana" w:eastAsia="ArialMT" w:hAnsi="Verdana" w:cs="ArialMT"/>
                <w:sz w:val="16"/>
                <w:szCs w:val="18"/>
              </w:rPr>
            </w:pPr>
            <w:r>
              <w:rPr>
                <w:rFonts w:ascii="Verdana" w:eastAsia="ArialMT" w:hAnsi="Verdana" w:cs="ArialMT"/>
                <w:sz w:val="16"/>
                <w:szCs w:val="18"/>
              </w:rPr>
              <w:t>MZ-B-K1-W2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C33D1E">
              <w:rPr>
                <w:rFonts w:ascii="Verdana" w:eastAsia="ArialMT" w:hAnsi="Verdana" w:cs="ArialMT"/>
                <w:sz w:val="16"/>
                <w:szCs w:val="18"/>
              </w:rPr>
              <w:t>VZ-B-K1-W4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Ondersteunt de cliënt bij persoonlijke verzorging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BP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44A" w:rsidRPr="008061F3" w:rsidRDefault="00F5644A" w:rsidP="00F5644A">
            <w:r w:rsidRPr="008061F3">
              <w:rPr>
                <w:rFonts w:ascii="Verdana" w:hAnsi="Verdana" w:cs="Helvetica"/>
                <w:sz w:val="16"/>
                <w:szCs w:val="16"/>
              </w:rPr>
              <w:t xml:space="preserve">Examinator BP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D02C9D">
        <w:trPr>
          <w:trHeight w:val="598"/>
        </w:trPr>
        <w:tc>
          <w:tcPr>
            <w:tcW w:w="1271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B-K1-W5</w:t>
            </w:r>
          </w:p>
        </w:tc>
        <w:tc>
          <w:tcPr>
            <w:tcW w:w="684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07</w:t>
            </w:r>
          </w:p>
        </w:tc>
        <w:tc>
          <w:tcPr>
            <w:tcW w:w="1848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6A6238">
              <w:rPr>
                <w:rFonts w:ascii="Verdana" w:eastAsia="ArialMT" w:hAnsi="Verdana" w:cs="ArialMT"/>
                <w:sz w:val="16"/>
              </w:rPr>
              <w:t>MZ-VZ-</w:t>
            </w:r>
            <w:r>
              <w:rPr>
                <w:rFonts w:ascii="Verdana" w:eastAsia="ArialMT" w:hAnsi="Verdana" w:cs="ArialMT"/>
                <w:sz w:val="16"/>
              </w:rPr>
              <w:t>B</w:t>
            </w:r>
            <w:r w:rsidRPr="006A6238">
              <w:rPr>
                <w:rFonts w:ascii="Verdana" w:eastAsia="ArialMT" w:hAnsi="Verdana" w:cs="ArialMT"/>
                <w:sz w:val="16"/>
              </w:rPr>
              <w:t>-K1-W5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F5644A" w:rsidRPr="00430447" w:rsidRDefault="00F5644A" w:rsidP="00F5644A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E940DC">
              <w:rPr>
                <w:rFonts w:ascii="Verdana" w:hAnsi="Verdana"/>
                <w:sz w:val="16"/>
                <w:szCs w:val="16"/>
              </w:rPr>
              <w:t>Voert verpleegtechnische handelingen uit</w:t>
            </w: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Pr="004B4DFF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44A" w:rsidRDefault="00F5644A" w:rsidP="00F5644A"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44A" w:rsidRPr="00A6164F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A6164F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244306">
        <w:trPr>
          <w:trHeight w:val="538"/>
        </w:trPr>
        <w:tc>
          <w:tcPr>
            <w:tcW w:w="1271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B-K1-W6</w:t>
            </w:r>
          </w:p>
        </w:tc>
        <w:tc>
          <w:tcPr>
            <w:tcW w:w="684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08</w:t>
            </w:r>
          </w:p>
        </w:tc>
        <w:tc>
          <w:tcPr>
            <w:tcW w:w="1848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33D1E">
              <w:rPr>
                <w:rFonts w:ascii="Verdana" w:eastAsia="ArialMT" w:hAnsi="Verdana" w:cs="ArialMT"/>
                <w:sz w:val="16"/>
                <w:szCs w:val="18"/>
              </w:rPr>
              <w:t>MZ-VZ-B-K1-W6</w:t>
            </w:r>
          </w:p>
        </w:tc>
        <w:tc>
          <w:tcPr>
            <w:tcW w:w="3989" w:type="dxa"/>
            <w:shd w:val="clear" w:color="auto" w:fill="auto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Begeleidt de cliënt  </w:t>
            </w:r>
          </w:p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Verantwoordingsverslag </w:t>
            </w:r>
          </w:p>
        </w:tc>
        <w:tc>
          <w:tcPr>
            <w:tcW w:w="850" w:type="dxa"/>
            <w:shd w:val="clear" w:color="auto" w:fill="auto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F5644A" w:rsidRPr="004B4DFF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268" w:type="dxa"/>
            <w:shd w:val="clear" w:color="auto" w:fill="auto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5644A" w:rsidRDefault="00F5644A" w:rsidP="00F5644A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709" w:type="dxa"/>
            <w:shd w:val="clear" w:color="auto" w:fill="auto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244306">
        <w:trPr>
          <w:trHeight w:val="572"/>
        </w:trPr>
        <w:tc>
          <w:tcPr>
            <w:tcW w:w="1271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B-K1-W7</w:t>
            </w:r>
          </w:p>
        </w:tc>
        <w:tc>
          <w:tcPr>
            <w:tcW w:w="684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09</w:t>
            </w:r>
          </w:p>
        </w:tc>
        <w:tc>
          <w:tcPr>
            <w:tcW w:w="1848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8"/>
              </w:rPr>
              <w:t>MZ-VZ-B-K1-W7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F5644A" w:rsidRDefault="00F5644A" w:rsidP="00F5644A">
            <w:pPr>
              <w:rPr>
                <w:rFonts w:ascii="Verdana" w:hAnsi="Verdana"/>
                <w:sz w:val="16"/>
                <w:szCs w:val="16"/>
              </w:rPr>
            </w:pPr>
            <w:r w:rsidRPr="00E940DC">
              <w:rPr>
                <w:rFonts w:ascii="Verdana" w:hAnsi="Verdana"/>
                <w:sz w:val="16"/>
                <w:szCs w:val="16"/>
              </w:rPr>
              <w:t>Geeft voorlichting, advies en instructie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>Verantwoordingsverslag</w:t>
            </w:r>
          </w:p>
        </w:tc>
        <w:tc>
          <w:tcPr>
            <w:tcW w:w="850" w:type="dxa"/>
            <w:shd w:val="clear" w:color="auto" w:fill="auto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F5644A" w:rsidRPr="004B4DFF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268" w:type="dxa"/>
            <w:shd w:val="clear" w:color="auto" w:fill="auto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5644A" w:rsidRDefault="00F5644A" w:rsidP="00F5644A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709" w:type="dxa"/>
            <w:shd w:val="clear" w:color="auto" w:fill="auto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244306">
        <w:trPr>
          <w:trHeight w:val="572"/>
        </w:trPr>
        <w:tc>
          <w:tcPr>
            <w:tcW w:w="1271" w:type="dxa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B-K1-W8</w:t>
            </w:r>
          </w:p>
        </w:tc>
        <w:tc>
          <w:tcPr>
            <w:tcW w:w="684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04</w:t>
            </w:r>
          </w:p>
        </w:tc>
        <w:tc>
          <w:tcPr>
            <w:tcW w:w="1848" w:type="dxa"/>
            <w:vAlign w:val="center"/>
          </w:tcPr>
          <w:p w:rsidR="00F5644A" w:rsidRDefault="00F5644A" w:rsidP="00F5644A">
            <w:pPr>
              <w:rPr>
                <w:rFonts w:ascii="Verdana" w:eastAsia="ArialMT" w:hAnsi="Verdana" w:cs="ArialMT"/>
                <w:sz w:val="16"/>
                <w:szCs w:val="16"/>
              </w:rPr>
            </w:pPr>
            <w:r>
              <w:rPr>
                <w:rFonts w:ascii="Verdana" w:eastAsia="ArialMT" w:hAnsi="Verdana" w:cs="ArialMT"/>
                <w:sz w:val="16"/>
                <w:szCs w:val="16"/>
              </w:rPr>
              <w:t>MZ-B-K1-W5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VZ-B-K1-W8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Reageert op onvoorziene en crisissituaties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>Verantwoordingsverslag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F5644A" w:rsidRPr="004B4DFF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5644A" w:rsidRDefault="00F5644A" w:rsidP="00F5644A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244306">
        <w:trPr>
          <w:trHeight w:val="572"/>
        </w:trPr>
        <w:tc>
          <w:tcPr>
            <w:tcW w:w="1271" w:type="dxa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B-K1-W9</w:t>
            </w:r>
          </w:p>
        </w:tc>
        <w:tc>
          <w:tcPr>
            <w:tcW w:w="684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05</w:t>
            </w:r>
          </w:p>
        </w:tc>
        <w:tc>
          <w:tcPr>
            <w:tcW w:w="1848" w:type="dxa"/>
            <w:vAlign w:val="center"/>
          </w:tcPr>
          <w:p w:rsidR="00F5644A" w:rsidRDefault="00F5644A" w:rsidP="00F5644A">
            <w:pPr>
              <w:rPr>
                <w:rFonts w:ascii="Verdana" w:eastAsia="ArialMT" w:hAnsi="Verdana" w:cs="ArialMT"/>
                <w:sz w:val="16"/>
                <w:szCs w:val="16"/>
              </w:rPr>
            </w:pPr>
            <w:r>
              <w:rPr>
                <w:rFonts w:ascii="Verdana" w:eastAsia="ArialMT" w:hAnsi="Verdana" w:cs="ArialMT"/>
                <w:sz w:val="16"/>
                <w:szCs w:val="16"/>
              </w:rPr>
              <w:t>MZ-B-K1-W6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VZ-B-K1-W9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Stemt de zorgverlening af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44A" w:rsidRDefault="00F5644A" w:rsidP="00F5644A"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01203D" w:rsidTr="00244306">
        <w:trPr>
          <w:trHeight w:val="572"/>
        </w:trPr>
        <w:tc>
          <w:tcPr>
            <w:tcW w:w="1271" w:type="dxa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B-K1-W10</w:t>
            </w:r>
          </w:p>
        </w:tc>
        <w:tc>
          <w:tcPr>
            <w:tcW w:w="684" w:type="dxa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06 </w:t>
            </w:r>
          </w:p>
        </w:tc>
        <w:tc>
          <w:tcPr>
            <w:tcW w:w="1848" w:type="dxa"/>
            <w:vAlign w:val="center"/>
          </w:tcPr>
          <w:p w:rsidR="00F5644A" w:rsidRDefault="00F5644A" w:rsidP="00F5644A">
            <w:pPr>
              <w:rPr>
                <w:rFonts w:ascii="Verdana" w:eastAsia="ArialMT" w:hAnsi="Verdana" w:cs="ArialMT"/>
                <w:sz w:val="16"/>
                <w:szCs w:val="16"/>
              </w:rPr>
            </w:pPr>
            <w:r>
              <w:rPr>
                <w:rFonts w:ascii="Verdana" w:eastAsia="ArialMT" w:hAnsi="Verdana" w:cs="ArialMT"/>
                <w:sz w:val="16"/>
                <w:szCs w:val="16"/>
              </w:rPr>
              <w:t>MZ-B-K1-W7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VZ-B-K1-W10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Evalueert de geboden ondersteuning</w:t>
            </w:r>
          </w:p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>Evaluatieverslag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F5644A" w:rsidRPr="004B4DFF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F5644A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F5644A" w:rsidRDefault="00F5644A" w:rsidP="00F5644A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644A" w:rsidRPr="00C95ECC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F5644A" w:rsidRPr="0001203D" w:rsidRDefault="00F5644A" w:rsidP="00F5644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F5644A" w:rsidRPr="00D307B6" w:rsidTr="00244306">
        <w:trPr>
          <w:trHeight w:val="976"/>
        </w:trPr>
        <w:tc>
          <w:tcPr>
            <w:tcW w:w="13937" w:type="dxa"/>
            <w:gridSpan w:val="9"/>
            <w:vAlign w:val="center"/>
          </w:tcPr>
          <w:p w:rsidR="00F5644A" w:rsidRPr="009C5BE3" w:rsidRDefault="00F5644A" w:rsidP="00F5644A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Kerntaak 1 is: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br/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F5644A" w:rsidRPr="009C5BE3" w:rsidRDefault="00F5644A" w:rsidP="00F5644A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F5644A" w:rsidRPr="00D307B6" w:rsidRDefault="00F5644A" w:rsidP="00F5644A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tenminste 6 werkprocessen met goed zijn beoordeeld en de overige werkprocessen met voldoende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D02C9D" w:rsidRDefault="00D02C9D" w:rsidP="0084008F">
      <w:pPr>
        <w:spacing w:after="0"/>
        <w:rPr>
          <w:rFonts w:ascii="Verdana" w:hAnsi="Verdana"/>
          <w:sz w:val="20"/>
        </w:rPr>
      </w:pPr>
    </w:p>
    <w:p w:rsidR="0084008F" w:rsidRPr="0084008F" w:rsidRDefault="0084008F" w:rsidP="0084008F">
      <w:pPr>
        <w:spacing w:after="0"/>
        <w:rPr>
          <w:rFonts w:ascii="Verdana" w:hAnsi="Verdana"/>
          <w:sz w:val="20"/>
        </w:rPr>
      </w:pPr>
      <w:r w:rsidRPr="0084008F">
        <w:rPr>
          <w:rFonts w:ascii="Verdana" w:hAnsi="Verdana"/>
          <w:sz w:val="20"/>
        </w:rPr>
        <w:t xml:space="preserve">VIG - </w:t>
      </w:r>
      <w:r w:rsidR="00C902ED">
        <w:rPr>
          <w:rFonts w:ascii="Verdana" w:hAnsi="Verdana"/>
          <w:sz w:val="20"/>
        </w:rPr>
        <w:t>VVT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684"/>
        <w:gridCol w:w="1848"/>
        <w:gridCol w:w="3989"/>
        <w:gridCol w:w="850"/>
        <w:gridCol w:w="2268"/>
        <w:gridCol w:w="709"/>
        <w:gridCol w:w="1080"/>
        <w:gridCol w:w="1280"/>
      </w:tblGrid>
      <w:tr w:rsidR="0084008F" w:rsidRPr="00D307B6" w:rsidTr="00752BAD">
        <w:trPr>
          <w:trHeight w:val="395"/>
        </w:trPr>
        <w:tc>
          <w:tcPr>
            <w:tcW w:w="13979" w:type="dxa"/>
            <w:gridSpan w:val="9"/>
            <w:shd w:val="clear" w:color="auto" w:fill="C7EBE1"/>
            <w:vAlign w:val="center"/>
          </w:tcPr>
          <w:p w:rsidR="0084008F" w:rsidRPr="00D307B6" w:rsidRDefault="0084008F" w:rsidP="00F70346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Basisdeel 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Kerntaak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>2 Werken aan kwaliteit en deskundigheid</w:t>
            </w:r>
          </w:p>
        </w:tc>
      </w:tr>
      <w:tr w:rsidR="0084008F" w:rsidRPr="004610A7" w:rsidTr="00752BAD">
        <w:tc>
          <w:tcPr>
            <w:tcW w:w="1271" w:type="dxa"/>
            <w:shd w:val="clear" w:color="auto" w:fill="C7EBE1"/>
            <w:vAlign w:val="center"/>
          </w:tcPr>
          <w:p w:rsidR="0084008F" w:rsidRPr="004610A7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Werkproces </w:t>
            </w:r>
            <w:r w:rsidR="00C902ED">
              <w:rPr>
                <w:rFonts w:ascii="Verdana" w:hAnsi="Verdana" w:cs="Helvetica"/>
                <w:sz w:val="16"/>
                <w:szCs w:val="16"/>
              </w:rPr>
              <w:t>VIG - VVT</w:t>
            </w:r>
          </w:p>
        </w:tc>
        <w:tc>
          <w:tcPr>
            <w:tcW w:w="684" w:type="dxa"/>
            <w:shd w:val="clear" w:color="auto" w:fill="C7EBE1"/>
            <w:vAlign w:val="center"/>
          </w:tcPr>
          <w:p w:rsidR="0084008F" w:rsidRPr="004610A7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Code </w:t>
            </w:r>
          </w:p>
        </w:tc>
        <w:tc>
          <w:tcPr>
            <w:tcW w:w="1848" w:type="dxa"/>
            <w:shd w:val="clear" w:color="auto" w:fill="C7EBE1"/>
            <w:vAlign w:val="center"/>
          </w:tcPr>
          <w:p w:rsidR="0084008F" w:rsidRPr="004610A7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</w:t>
            </w:r>
            <w:r w:rsidRPr="004610A7">
              <w:rPr>
                <w:rFonts w:ascii="Verdana" w:hAnsi="Verdana" w:cs="Helvetica"/>
                <w:sz w:val="16"/>
                <w:szCs w:val="16"/>
              </w:rPr>
              <w:t>erkproces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MZ-VIG</w:t>
            </w:r>
          </w:p>
        </w:tc>
        <w:tc>
          <w:tcPr>
            <w:tcW w:w="3989" w:type="dxa"/>
            <w:shd w:val="clear" w:color="auto" w:fill="C7EBE1"/>
            <w:vAlign w:val="center"/>
          </w:tcPr>
          <w:p w:rsidR="0084008F" w:rsidRPr="0001203D" w:rsidRDefault="0084008F" w:rsidP="00F703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Exameninstrument </w:t>
            </w:r>
          </w:p>
        </w:tc>
        <w:tc>
          <w:tcPr>
            <w:tcW w:w="850" w:type="dxa"/>
            <w:shd w:val="clear" w:color="auto" w:fill="C7EBE1"/>
            <w:vAlign w:val="center"/>
          </w:tcPr>
          <w:p w:rsidR="0084008F" w:rsidRPr="003D095C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3D095C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2268" w:type="dxa"/>
            <w:shd w:val="clear" w:color="auto" w:fill="C7EBE1"/>
            <w:vAlign w:val="center"/>
          </w:tcPr>
          <w:p w:rsidR="0084008F" w:rsidRPr="0001203D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709" w:type="dxa"/>
            <w:shd w:val="clear" w:color="auto" w:fill="C7EBE1"/>
            <w:vAlign w:val="center"/>
          </w:tcPr>
          <w:p w:rsidR="0084008F" w:rsidRPr="004610A7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1080" w:type="dxa"/>
            <w:shd w:val="clear" w:color="auto" w:fill="C7EBE1"/>
            <w:vAlign w:val="center"/>
          </w:tcPr>
          <w:p w:rsidR="0084008F" w:rsidRPr="004610A7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280" w:type="dxa"/>
            <w:shd w:val="clear" w:color="auto" w:fill="C7EBE1"/>
          </w:tcPr>
          <w:p w:rsidR="0084008F" w:rsidRPr="004610A7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84008F" w:rsidRPr="0001203D" w:rsidTr="0084008F">
        <w:trPr>
          <w:trHeight w:val="572"/>
        </w:trPr>
        <w:tc>
          <w:tcPr>
            <w:tcW w:w="1271" w:type="dxa"/>
            <w:vAlign w:val="center"/>
          </w:tcPr>
          <w:p w:rsidR="0084008F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B-K2-W1</w:t>
            </w:r>
          </w:p>
        </w:tc>
        <w:tc>
          <w:tcPr>
            <w:tcW w:w="684" w:type="dxa"/>
            <w:vAlign w:val="center"/>
          </w:tcPr>
          <w:p w:rsidR="0084008F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12</w:t>
            </w:r>
          </w:p>
        </w:tc>
        <w:tc>
          <w:tcPr>
            <w:tcW w:w="1848" w:type="dxa"/>
            <w:vAlign w:val="center"/>
          </w:tcPr>
          <w:p w:rsidR="0084008F" w:rsidRDefault="0084008F" w:rsidP="0084008F">
            <w:pPr>
              <w:rPr>
                <w:rFonts w:ascii="Verdana" w:eastAsia="ArialMT" w:hAnsi="Verdana" w:cs="ArialMT"/>
                <w:sz w:val="16"/>
                <w:szCs w:val="18"/>
              </w:rPr>
            </w:pPr>
            <w:r>
              <w:rPr>
                <w:rFonts w:ascii="Verdana" w:eastAsia="ArialMT" w:hAnsi="Verdana" w:cs="ArialMT"/>
                <w:sz w:val="16"/>
                <w:szCs w:val="18"/>
              </w:rPr>
              <w:t>MZ-B-K2-W1</w:t>
            </w:r>
          </w:p>
          <w:p w:rsidR="0084008F" w:rsidRDefault="0084008F" w:rsidP="0084008F">
            <w:pPr>
              <w:rPr>
                <w:rFonts w:ascii="Verdana" w:eastAsia="ArialMT" w:hAnsi="Verdana" w:cs="ArialMT"/>
                <w:sz w:val="16"/>
                <w:szCs w:val="16"/>
              </w:rPr>
            </w:pPr>
            <w:r w:rsidRPr="00F5373B">
              <w:rPr>
                <w:rFonts w:ascii="Verdana" w:eastAsia="ArialMT" w:hAnsi="Verdana" w:cs="ArialMT"/>
                <w:sz w:val="16"/>
                <w:szCs w:val="18"/>
              </w:rPr>
              <w:t>VZ-B-K2-W1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84008F" w:rsidRPr="00F5373B" w:rsidRDefault="0084008F" w:rsidP="0084008F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presentatie werkt aan eigen deskundigheid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008F" w:rsidRPr="00F5644A" w:rsidRDefault="0084008F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F5644A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008F" w:rsidRPr="00F5644A" w:rsidRDefault="0084008F" w:rsidP="00F5644A">
            <w:pPr>
              <w:rPr>
                <w:rFonts w:ascii="Verdana" w:hAnsi="Verdana" w:cs="Helvetica"/>
                <w:sz w:val="16"/>
                <w:szCs w:val="16"/>
              </w:rPr>
            </w:pPr>
            <w:r w:rsidRPr="00F5644A">
              <w:rPr>
                <w:rFonts w:ascii="Verdana" w:hAnsi="Verdana" w:cs="Helvetica"/>
                <w:sz w:val="16"/>
                <w:szCs w:val="16"/>
              </w:rPr>
              <w:t>E</w:t>
            </w:r>
            <w:r w:rsidR="00F5644A" w:rsidRPr="00F5644A">
              <w:rPr>
                <w:rFonts w:ascii="Verdana" w:hAnsi="Verdana" w:cs="Helvetica"/>
                <w:sz w:val="16"/>
                <w:szCs w:val="16"/>
              </w:rPr>
              <w:t xml:space="preserve">xaminator </w:t>
            </w:r>
            <w:r w:rsidRPr="00F5644A">
              <w:rPr>
                <w:rFonts w:ascii="Verdana" w:hAnsi="Verdana" w:cs="Helvetica"/>
                <w:sz w:val="16"/>
                <w:szCs w:val="16"/>
              </w:rPr>
              <w:t xml:space="preserve">BP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008F" w:rsidRPr="00C95ECC" w:rsidRDefault="0084008F" w:rsidP="0084008F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008F" w:rsidRPr="00C95ECC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4008F" w:rsidRPr="0001203D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84008F" w:rsidRPr="0001203D" w:rsidTr="00513287">
        <w:trPr>
          <w:trHeight w:val="572"/>
        </w:trPr>
        <w:tc>
          <w:tcPr>
            <w:tcW w:w="1271" w:type="dxa"/>
            <w:vAlign w:val="center"/>
          </w:tcPr>
          <w:p w:rsidR="0084008F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B-K2-W2</w:t>
            </w:r>
          </w:p>
        </w:tc>
        <w:tc>
          <w:tcPr>
            <w:tcW w:w="684" w:type="dxa"/>
            <w:vAlign w:val="center"/>
          </w:tcPr>
          <w:p w:rsidR="0084008F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13</w:t>
            </w:r>
          </w:p>
        </w:tc>
        <w:tc>
          <w:tcPr>
            <w:tcW w:w="1848" w:type="dxa"/>
            <w:vAlign w:val="center"/>
          </w:tcPr>
          <w:p w:rsidR="0084008F" w:rsidRDefault="0084008F" w:rsidP="0084008F">
            <w:pPr>
              <w:rPr>
                <w:rFonts w:ascii="Verdana" w:eastAsia="ArialMT" w:hAnsi="Verdana" w:cs="ArialMT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MZ-VZ-</w:t>
            </w:r>
            <w:r>
              <w:rPr>
                <w:rFonts w:ascii="Verdana" w:eastAsia="ArialMT" w:hAnsi="Verdana" w:cs="ArialMT"/>
                <w:sz w:val="16"/>
                <w:szCs w:val="16"/>
              </w:rPr>
              <w:t>B-K2</w:t>
            </w:r>
            <w:r w:rsidRPr="0097026A">
              <w:rPr>
                <w:rFonts w:ascii="Verdana" w:eastAsia="ArialMT" w:hAnsi="Verdana" w:cs="ArialMT"/>
                <w:sz w:val="16"/>
                <w:szCs w:val="16"/>
              </w:rPr>
              <w:t>-W2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84008F" w:rsidRPr="00C95ECC" w:rsidRDefault="00513287" w:rsidP="00513287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</w:t>
            </w: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edragsobservatie</w:t>
            </w:r>
            <w: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s</w:t>
            </w: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:</w:t>
            </w:r>
            <w: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Werkt samen met andere beroepsgroepen</w:t>
            </w:r>
            <w:r w:rsidR="003D165A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in de zorg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008F" w:rsidRPr="00187D01" w:rsidRDefault="0084008F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BP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008F" w:rsidRPr="008061F3" w:rsidRDefault="0084008F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008F" w:rsidRPr="00C50FE8" w:rsidRDefault="0084008F" w:rsidP="00513287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008F" w:rsidRPr="00C95ECC" w:rsidRDefault="0084008F" w:rsidP="00513287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4008F" w:rsidRPr="0001203D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84008F" w:rsidRPr="0001203D" w:rsidTr="00513287">
        <w:trPr>
          <w:trHeight w:val="572"/>
        </w:trPr>
        <w:tc>
          <w:tcPr>
            <w:tcW w:w="1271" w:type="dxa"/>
            <w:vAlign w:val="center"/>
          </w:tcPr>
          <w:p w:rsidR="0084008F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B-K2-W3</w:t>
            </w:r>
          </w:p>
        </w:tc>
        <w:tc>
          <w:tcPr>
            <w:tcW w:w="684" w:type="dxa"/>
            <w:vAlign w:val="center"/>
          </w:tcPr>
          <w:p w:rsidR="0084008F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11</w:t>
            </w:r>
          </w:p>
        </w:tc>
        <w:tc>
          <w:tcPr>
            <w:tcW w:w="1848" w:type="dxa"/>
            <w:vAlign w:val="center"/>
          </w:tcPr>
          <w:p w:rsidR="0084008F" w:rsidRDefault="0084008F" w:rsidP="0084008F">
            <w:pPr>
              <w:rPr>
                <w:rFonts w:ascii="Verdana" w:eastAsia="ArialMT" w:hAnsi="Verdana" w:cs="ArialMT"/>
                <w:sz w:val="16"/>
                <w:szCs w:val="18"/>
              </w:rPr>
            </w:pPr>
            <w:r>
              <w:rPr>
                <w:rFonts w:ascii="Verdana" w:eastAsia="ArialMT" w:hAnsi="Verdana" w:cs="ArialMT"/>
                <w:sz w:val="16"/>
                <w:szCs w:val="18"/>
              </w:rPr>
              <w:t>MZ-B-K2-W2</w:t>
            </w:r>
          </w:p>
          <w:p w:rsidR="0084008F" w:rsidRDefault="0084008F" w:rsidP="0084008F">
            <w:pPr>
              <w:rPr>
                <w:rFonts w:ascii="Verdana" w:eastAsia="ArialMT" w:hAnsi="Verdana" w:cs="ArialMT"/>
                <w:sz w:val="16"/>
                <w:szCs w:val="16"/>
              </w:rPr>
            </w:pPr>
            <w:r w:rsidRPr="00F5373B">
              <w:rPr>
                <w:rFonts w:ascii="Verdana" w:eastAsia="ArialMT" w:hAnsi="Verdana" w:cs="ArialMT"/>
                <w:sz w:val="16"/>
                <w:szCs w:val="18"/>
              </w:rPr>
              <w:t>VZ-B-K2-W3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84008F" w:rsidRPr="00C95ECC" w:rsidRDefault="0084008F" w:rsidP="0084008F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Werkt aan het bewaken en bevorderen van kwaliteitszorg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008F" w:rsidRPr="000A55F6" w:rsidRDefault="0084008F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008F" w:rsidRPr="00F91102" w:rsidRDefault="0084008F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008F" w:rsidRPr="00C95ECC" w:rsidRDefault="0084008F" w:rsidP="00513287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008F" w:rsidRPr="00C95ECC" w:rsidRDefault="0084008F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4008F" w:rsidRPr="0001203D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84008F" w:rsidRPr="0001203D" w:rsidTr="00513287">
        <w:trPr>
          <w:trHeight w:val="572"/>
        </w:trPr>
        <w:tc>
          <w:tcPr>
            <w:tcW w:w="1271" w:type="dxa"/>
            <w:vAlign w:val="center"/>
          </w:tcPr>
          <w:p w:rsidR="0084008F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B-K2-W4</w:t>
            </w:r>
          </w:p>
        </w:tc>
        <w:tc>
          <w:tcPr>
            <w:tcW w:w="684" w:type="dxa"/>
            <w:vAlign w:val="center"/>
          </w:tcPr>
          <w:p w:rsidR="0084008F" w:rsidRDefault="00513287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14</w:t>
            </w:r>
          </w:p>
        </w:tc>
        <w:tc>
          <w:tcPr>
            <w:tcW w:w="1848" w:type="dxa"/>
            <w:vAlign w:val="center"/>
          </w:tcPr>
          <w:p w:rsidR="0084008F" w:rsidRPr="00FD3E6F" w:rsidRDefault="00513287" w:rsidP="0084008F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F5373B">
              <w:rPr>
                <w:rFonts w:ascii="Verdana" w:eastAsia="ArialMT" w:hAnsi="Verdana" w:cs="ArialMT"/>
                <w:sz w:val="16"/>
                <w:szCs w:val="18"/>
              </w:rPr>
              <w:t>MZ-VZ-B-K2-W4</w:t>
            </w:r>
          </w:p>
        </w:tc>
        <w:tc>
          <w:tcPr>
            <w:tcW w:w="3989" w:type="dxa"/>
            <w:shd w:val="clear" w:color="auto" w:fill="auto"/>
          </w:tcPr>
          <w:p w:rsidR="0084008F" w:rsidRPr="00C95ECC" w:rsidRDefault="0084008F" w:rsidP="0084008F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84008F" w:rsidRPr="00C95ECC" w:rsidRDefault="0084008F" w:rsidP="0084008F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Begeleidt nieuwe collega’s, stagiaires en/of vrijwilligers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008F" w:rsidRPr="000A55F6" w:rsidRDefault="0084008F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008F" w:rsidRPr="00F91102" w:rsidRDefault="0084008F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008F" w:rsidRPr="00C95ECC" w:rsidRDefault="0084008F" w:rsidP="00513287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</w:tcPr>
          <w:p w:rsidR="0084008F" w:rsidRPr="00C95ECC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4008F" w:rsidRPr="0001203D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84008F" w:rsidRPr="00D307B6" w:rsidTr="0084008F">
        <w:trPr>
          <w:trHeight w:val="888"/>
        </w:trPr>
        <w:tc>
          <w:tcPr>
            <w:tcW w:w="13979" w:type="dxa"/>
            <w:gridSpan w:val="9"/>
            <w:vAlign w:val="center"/>
          </w:tcPr>
          <w:p w:rsidR="0084008F" w:rsidRPr="009C5BE3" w:rsidRDefault="0084008F" w:rsidP="0084008F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Kerntaak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2 is: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br/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84008F" w:rsidRPr="009C5BE3" w:rsidRDefault="0084008F" w:rsidP="0084008F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84008F" w:rsidRPr="00D307B6" w:rsidRDefault="0084008F" w:rsidP="0084008F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drie werkprocessen met goed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84008F" w:rsidRDefault="0084008F"/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1271"/>
        <w:gridCol w:w="684"/>
        <w:gridCol w:w="1848"/>
        <w:gridCol w:w="3989"/>
        <w:gridCol w:w="850"/>
        <w:gridCol w:w="2268"/>
        <w:gridCol w:w="709"/>
        <w:gridCol w:w="1080"/>
        <w:gridCol w:w="1280"/>
        <w:gridCol w:w="15"/>
      </w:tblGrid>
      <w:tr w:rsidR="0084008F" w:rsidRPr="00D307B6" w:rsidTr="00752BAD">
        <w:trPr>
          <w:trHeight w:val="395"/>
        </w:trPr>
        <w:tc>
          <w:tcPr>
            <w:tcW w:w="13994" w:type="dxa"/>
            <w:gridSpan w:val="10"/>
            <w:shd w:val="clear" w:color="auto" w:fill="C7EBE1"/>
            <w:vAlign w:val="center"/>
          </w:tcPr>
          <w:p w:rsidR="0084008F" w:rsidRPr="00D307B6" w:rsidRDefault="0084008F" w:rsidP="00DD7DCC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>Profieldeel k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1 bieden van zorg en ondersteuning in de </w:t>
            </w:r>
            <w:r w:rsidR="00DD7DCC">
              <w:rPr>
                <w:rFonts w:ascii="Helvetica" w:hAnsi="Helvetica" w:cs="Helvetica"/>
                <w:b/>
                <w:sz w:val="21"/>
                <w:szCs w:val="21"/>
              </w:rPr>
              <w:t>VVT</w:t>
            </w:r>
          </w:p>
        </w:tc>
      </w:tr>
      <w:tr w:rsidR="0084008F" w:rsidRPr="004610A7" w:rsidTr="00752BAD">
        <w:trPr>
          <w:gridAfter w:val="1"/>
          <w:wAfter w:w="15" w:type="dxa"/>
        </w:trPr>
        <w:tc>
          <w:tcPr>
            <w:tcW w:w="1271" w:type="dxa"/>
            <w:shd w:val="clear" w:color="auto" w:fill="C7EBE1"/>
            <w:vAlign w:val="center"/>
          </w:tcPr>
          <w:p w:rsidR="0084008F" w:rsidRPr="004610A7" w:rsidRDefault="0084008F" w:rsidP="00752BA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Werkproces VIG - </w:t>
            </w:r>
            <w:r w:rsidR="00752BAD">
              <w:rPr>
                <w:rFonts w:ascii="Verdana" w:hAnsi="Verdana" w:cs="Helvetica"/>
                <w:sz w:val="16"/>
                <w:szCs w:val="16"/>
              </w:rPr>
              <w:t>VVT</w:t>
            </w:r>
          </w:p>
        </w:tc>
        <w:tc>
          <w:tcPr>
            <w:tcW w:w="684" w:type="dxa"/>
            <w:shd w:val="clear" w:color="auto" w:fill="C7EBE1"/>
            <w:vAlign w:val="center"/>
          </w:tcPr>
          <w:p w:rsidR="0084008F" w:rsidRPr="004610A7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Code </w:t>
            </w:r>
          </w:p>
        </w:tc>
        <w:tc>
          <w:tcPr>
            <w:tcW w:w="1848" w:type="dxa"/>
            <w:shd w:val="clear" w:color="auto" w:fill="C7EBE1"/>
            <w:vAlign w:val="center"/>
          </w:tcPr>
          <w:p w:rsidR="0084008F" w:rsidRPr="004610A7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</w:t>
            </w:r>
            <w:r w:rsidRPr="004610A7">
              <w:rPr>
                <w:rFonts w:ascii="Verdana" w:hAnsi="Verdana" w:cs="Helvetica"/>
                <w:sz w:val="16"/>
                <w:szCs w:val="16"/>
              </w:rPr>
              <w:t>erkproces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MZ-VIG</w:t>
            </w:r>
          </w:p>
        </w:tc>
        <w:tc>
          <w:tcPr>
            <w:tcW w:w="3989" w:type="dxa"/>
            <w:shd w:val="clear" w:color="auto" w:fill="C7EBE1"/>
            <w:vAlign w:val="center"/>
          </w:tcPr>
          <w:p w:rsidR="0084008F" w:rsidRPr="0001203D" w:rsidRDefault="0084008F" w:rsidP="00F703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Exameninstrument </w:t>
            </w:r>
          </w:p>
        </w:tc>
        <w:tc>
          <w:tcPr>
            <w:tcW w:w="850" w:type="dxa"/>
            <w:shd w:val="clear" w:color="auto" w:fill="C7EBE1"/>
            <w:vAlign w:val="center"/>
          </w:tcPr>
          <w:p w:rsidR="0084008F" w:rsidRPr="003D095C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3D095C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2268" w:type="dxa"/>
            <w:shd w:val="clear" w:color="auto" w:fill="C7EBE1"/>
            <w:vAlign w:val="center"/>
          </w:tcPr>
          <w:p w:rsidR="0084008F" w:rsidRPr="0001203D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709" w:type="dxa"/>
            <w:shd w:val="clear" w:color="auto" w:fill="C7EBE1"/>
            <w:vAlign w:val="center"/>
          </w:tcPr>
          <w:p w:rsidR="0084008F" w:rsidRPr="004610A7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1080" w:type="dxa"/>
            <w:shd w:val="clear" w:color="auto" w:fill="C7EBE1"/>
            <w:vAlign w:val="center"/>
          </w:tcPr>
          <w:p w:rsidR="0084008F" w:rsidRPr="004610A7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280" w:type="dxa"/>
            <w:shd w:val="clear" w:color="auto" w:fill="C7EBE1"/>
          </w:tcPr>
          <w:p w:rsidR="0084008F" w:rsidRPr="004610A7" w:rsidRDefault="0084008F" w:rsidP="00F70346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84008F" w:rsidRPr="0001203D" w:rsidTr="0084008F">
        <w:trPr>
          <w:gridAfter w:val="1"/>
          <w:wAfter w:w="15" w:type="dxa"/>
          <w:trHeight w:val="572"/>
        </w:trPr>
        <w:tc>
          <w:tcPr>
            <w:tcW w:w="1271" w:type="dxa"/>
            <w:vAlign w:val="center"/>
          </w:tcPr>
          <w:p w:rsidR="0084008F" w:rsidRDefault="00DD7DCC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P1</w:t>
            </w:r>
            <w:r w:rsidR="0084008F">
              <w:rPr>
                <w:rFonts w:ascii="Verdana" w:hAnsi="Verdana" w:cs="Helvetica"/>
                <w:sz w:val="16"/>
                <w:szCs w:val="16"/>
              </w:rPr>
              <w:t>-K1-W1</w:t>
            </w:r>
          </w:p>
        </w:tc>
        <w:tc>
          <w:tcPr>
            <w:tcW w:w="684" w:type="dxa"/>
            <w:vAlign w:val="center"/>
          </w:tcPr>
          <w:p w:rsidR="0084008F" w:rsidRDefault="00513287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15</w:t>
            </w:r>
          </w:p>
        </w:tc>
        <w:tc>
          <w:tcPr>
            <w:tcW w:w="1848" w:type="dxa"/>
            <w:vAlign w:val="center"/>
          </w:tcPr>
          <w:p w:rsidR="0084008F" w:rsidRDefault="0084008F" w:rsidP="0084008F">
            <w:pPr>
              <w:rPr>
                <w:rFonts w:ascii="Verdana" w:eastAsia="ArialMT" w:hAnsi="Verdana" w:cs="ArialMT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MZ-P</w:t>
            </w:r>
            <w:r w:rsidR="00513287">
              <w:rPr>
                <w:rFonts w:ascii="Verdana" w:eastAsia="ArialMT" w:hAnsi="Verdana" w:cs="ArialMT"/>
                <w:sz w:val="16"/>
                <w:szCs w:val="16"/>
              </w:rPr>
              <w:t>2</w:t>
            </w:r>
            <w:r>
              <w:rPr>
                <w:rFonts w:ascii="Verdana" w:eastAsia="ArialMT" w:hAnsi="Verdana" w:cs="ArialMT"/>
                <w:sz w:val="16"/>
                <w:szCs w:val="16"/>
              </w:rPr>
              <w:t>-K1-W</w:t>
            </w:r>
            <w:r w:rsidR="00513287">
              <w:rPr>
                <w:rFonts w:ascii="Verdana" w:eastAsia="ArialMT" w:hAnsi="Verdana" w:cs="ArialMT"/>
                <w:sz w:val="16"/>
                <w:szCs w:val="16"/>
              </w:rPr>
              <w:t>3</w:t>
            </w:r>
          </w:p>
          <w:p w:rsidR="0084008F" w:rsidRDefault="0084008F" w:rsidP="00513287">
            <w:pPr>
              <w:rPr>
                <w:rFonts w:ascii="Verdana" w:eastAsia="ArialMT" w:hAnsi="Verdana" w:cs="ArialMT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VZ-P</w:t>
            </w:r>
            <w:r w:rsidR="00513287">
              <w:rPr>
                <w:rFonts w:ascii="Verdana" w:eastAsia="ArialMT" w:hAnsi="Verdana" w:cs="ArialMT"/>
                <w:sz w:val="16"/>
                <w:szCs w:val="16"/>
              </w:rPr>
              <w:t>1</w:t>
            </w:r>
            <w:r w:rsidRPr="0097026A">
              <w:rPr>
                <w:rFonts w:ascii="Verdana" w:eastAsia="ArialMT" w:hAnsi="Verdana" w:cs="ArialMT"/>
                <w:sz w:val="16"/>
                <w:szCs w:val="16"/>
              </w:rPr>
              <w:t>-K1-W1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84008F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Ondersteunt de cliënt </w:t>
            </w:r>
          </w:p>
          <w:p w:rsidR="0084008F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84008F" w:rsidRPr="00C95ECC" w:rsidRDefault="0084008F" w:rsidP="0084008F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AD6BC7">
              <w:rPr>
                <w:rFonts w:ascii="Verdana" w:hAnsi="Verdana" w:cs="Helvetica"/>
                <w:b/>
                <w:sz w:val="16"/>
                <w:szCs w:val="16"/>
              </w:rPr>
              <w:t>Examengesprek</w:t>
            </w:r>
          </w:p>
        </w:tc>
        <w:tc>
          <w:tcPr>
            <w:tcW w:w="850" w:type="dxa"/>
            <w:shd w:val="clear" w:color="auto" w:fill="auto"/>
          </w:tcPr>
          <w:p w:rsidR="0084008F" w:rsidRDefault="0084008F" w:rsidP="0084008F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BP </w:t>
            </w:r>
          </w:p>
          <w:p w:rsidR="0084008F" w:rsidRDefault="0084008F" w:rsidP="0084008F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  <w:p w:rsidR="0084008F" w:rsidRDefault="00752BAD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school</w:t>
            </w:r>
          </w:p>
          <w:p w:rsidR="0084008F" w:rsidRPr="00C95ECC" w:rsidRDefault="0084008F" w:rsidP="0084008F">
            <w:pPr>
              <w:rPr>
                <w:rFonts w:ascii="Verdana" w:hAnsi="Verdana" w:cs="Helvetica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4008F" w:rsidRPr="00B74269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B74269">
              <w:rPr>
                <w:rFonts w:ascii="Verdana" w:hAnsi="Verdana" w:cs="Helvetica"/>
                <w:sz w:val="16"/>
                <w:szCs w:val="16"/>
              </w:rPr>
              <w:t xml:space="preserve">Examinator BP: gedragsobservatie </w:t>
            </w:r>
          </w:p>
          <w:p w:rsidR="0084008F" w:rsidRPr="00B74269" w:rsidRDefault="0084008F" w:rsidP="0084008F">
            <w:pPr>
              <w:ind w:right="-103"/>
              <w:rPr>
                <w:rFonts w:ascii="Verdana" w:hAnsi="Verdana" w:cs="Helvetica"/>
                <w:sz w:val="16"/>
                <w:szCs w:val="16"/>
              </w:rPr>
            </w:pPr>
            <w:r w:rsidRPr="00B74269"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84008F" w:rsidRPr="00B74269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B74269">
              <w:rPr>
                <w:rFonts w:ascii="Verdana" w:hAnsi="Verdana" w:cs="Helvetica"/>
                <w:sz w:val="16"/>
                <w:szCs w:val="16"/>
              </w:rPr>
              <w:t>Examengesprek</w:t>
            </w:r>
          </w:p>
        </w:tc>
        <w:tc>
          <w:tcPr>
            <w:tcW w:w="709" w:type="dxa"/>
            <w:shd w:val="clear" w:color="auto" w:fill="auto"/>
          </w:tcPr>
          <w:p w:rsidR="0084008F" w:rsidRPr="00C50FE8" w:rsidRDefault="0084008F" w:rsidP="0084008F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</w:tcPr>
          <w:p w:rsidR="0084008F" w:rsidRPr="00C95ECC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4008F" w:rsidRPr="0001203D" w:rsidRDefault="0084008F" w:rsidP="0084008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513287" w:rsidRPr="0001203D" w:rsidTr="00062C47">
        <w:trPr>
          <w:gridAfter w:val="1"/>
          <w:wAfter w:w="15" w:type="dxa"/>
          <w:trHeight w:val="572"/>
        </w:trPr>
        <w:tc>
          <w:tcPr>
            <w:tcW w:w="1271" w:type="dxa"/>
            <w:vAlign w:val="center"/>
          </w:tcPr>
          <w:p w:rsidR="00513287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P1-K1-W2</w:t>
            </w:r>
          </w:p>
        </w:tc>
        <w:tc>
          <w:tcPr>
            <w:tcW w:w="684" w:type="dxa"/>
            <w:vAlign w:val="center"/>
          </w:tcPr>
          <w:p w:rsidR="00513287" w:rsidRDefault="00513287" w:rsidP="00513287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18</w:t>
            </w:r>
          </w:p>
        </w:tc>
        <w:tc>
          <w:tcPr>
            <w:tcW w:w="1848" w:type="dxa"/>
            <w:vAlign w:val="center"/>
          </w:tcPr>
          <w:p w:rsidR="00513287" w:rsidRPr="0097026A" w:rsidRDefault="00513287" w:rsidP="00513287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MZ-VZ-P1-K1-W2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513287" w:rsidRPr="00C95ECC" w:rsidRDefault="00513287" w:rsidP="00513287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werkt verbindend samen met naastbetrokkenen en andere zorgverleners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3287" w:rsidRPr="00187D01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BP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287" w:rsidRPr="008061F3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287" w:rsidRPr="00C50FE8" w:rsidRDefault="00513287" w:rsidP="00513287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287" w:rsidRPr="00C95ECC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513287" w:rsidRPr="0001203D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13287" w:rsidRPr="0001203D" w:rsidTr="00062C47">
        <w:trPr>
          <w:gridAfter w:val="1"/>
          <w:wAfter w:w="15" w:type="dxa"/>
          <w:trHeight w:val="572"/>
        </w:trPr>
        <w:tc>
          <w:tcPr>
            <w:tcW w:w="1271" w:type="dxa"/>
            <w:vAlign w:val="center"/>
          </w:tcPr>
          <w:p w:rsidR="00513287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P1-K1-W3</w:t>
            </w:r>
          </w:p>
        </w:tc>
        <w:tc>
          <w:tcPr>
            <w:tcW w:w="684" w:type="dxa"/>
            <w:vAlign w:val="center"/>
          </w:tcPr>
          <w:p w:rsidR="00513287" w:rsidRDefault="00513287" w:rsidP="00513287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19</w:t>
            </w:r>
          </w:p>
        </w:tc>
        <w:tc>
          <w:tcPr>
            <w:tcW w:w="1848" w:type="dxa"/>
            <w:vAlign w:val="center"/>
          </w:tcPr>
          <w:p w:rsidR="00513287" w:rsidRPr="00C33D1E" w:rsidRDefault="00513287" w:rsidP="00513287">
            <w:pPr>
              <w:rPr>
                <w:rFonts w:ascii="Verdana" w:hAnsi="Verdana"/>
                <w:sz w:val="16"/>
                <w:szCs w:val="18"/>
              </w:rPr>
            </w:pPr>
            <w:r w:rsidRPr="00C33D1E">
              <w:rPr>
                <w:rFonts w:ascii="Verdana" w:eastAsia="ArialMT" w:hAnsi="Verdana" w:cs="ArialMT"/>
                <w:sz w:val="16"/>
                <w:szCs w:val="18"/>
              </w:rPr>
              <w:t>MZ-VZ-P1-K1-W3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513287" w:rsidRPr="00C95ECC" w:rsidRDefault="00513287" w:rsidP="00513287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513287" w:rsidRPr="00C95ECC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Biedt zorg in de woonsituatie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3287" w:rsidRPr="004B4DFF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287" w:rsidRPr="004F62F4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287" w:rsidRPr="00C95ECC" w:rsidRDefault="00513287" w:rsidP="00513287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287" w:rsidRPr="00C95ECC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513287" w:rsidRPr="0001203D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13287" w:rsidRPr="0001203D" w:rsidTr="00062C47">
        <w:trPr>
          <w:gridAfter w:val="1"/>
          <w:wAfter w:w="15" w:type="dxa"/>
          <w:trHeight w:val="572"/>
        </w:trPr>
        <w:tc>
          <w:tcPr>
            <w:tcW w:w="1271" w:type="dxa"/>
            <w:vAlign w:val="center"/>
          </w:tcPr>
          <w:p w:rsidR="00513287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P1-K1-W4</w:t>
            </w:r>
          </w:p>
        </w:tc>
        <w:tc>
          <w:tcPr>
            <w:tcW w:w="684" w:type="dxa"/>
            <w:vAlign w:val="center"/>
          </w:tcPr>
          <w:p w:rsidR="00513287" w:rsidRDefault="00513287" w:rsidP="00513287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17</w:t>
            </w:r>
          </w:p>
        </w:tc>
        <w:tc>
          <w:tcPr>
            <w:tcW w:w="1848" w:type="dxa"/>
            <w:vAlign w:val="center"/>
          </w:tcPr>
          <w:p w:rsidR="00513287" w:rsidRDefault="00513287" w:rsidP="00513287">
            <w:pPr>
              <w:rPr>
                <w:rFonts w:ascii="Verdana" w:eastAsia="ArialMT" w:hAnsi="Verdana" w:cs="ArialMT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MZ-P2-K1-W2-</w:t>
            </w:r>
          </w:p>
          <w:p w:rsidR="00513287" w:rsidRPr="0097026A" w:rsidRDefault="00513287" w:rsidP="00513287">
            <w:pPr>
              <w:rPr>
                <w:rFonts w:ascii="Verdana" w:hAnsi="Verdana"/>
                <w:sz w:val="16"/>
                <w:szCs w:val="16"/>
              </w:rPr>
            </w:pPr>
            <w:r w:rsidRPr="0097026A">
              <w:rPr>
                <w:rFonts w:ascii="Verdana" w:eastAsia="ArialMT" w:hAnsi="Verdana" w:cs="ArialMT"/>
                <w:sz w:val="16"/>
                <w:szCs w:val="16"/>
              </w:rPr>
              <w:t>VZ-P1-K1-W4</w:t>
            </w:r>
          </w:p>
        </w:tc>
        <w:tc>
          <w:tcPr>
            <w:tcW w:w="3989" w:type="dxa"/>
            <w:shd w:val="clear" w:color="auto" w:fill="auto"/>
          </w:tcPr>
          <w:p w:rsidR="00513287" w:rsidRPr="00C95ECC" w:rsidRDefault="00513287" w:rsidP="00513287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begeleiden en ondersteunen bij (dagelijkse) activiteiten</w:t>
            </w:r>
          </w:p>
          <w:p w:rsidR="00513287" w:rsidRPr="00C95ECC" w:rsidRDefault="00513287" w:rsidP="00513287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  <w:r>
              <w:rPr>
                <w:rFonts w:ascii="Verdana" w:hAnsi="Verdana" w:cs="Helvetic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Helvetica"/>
                <w:sz w:val="16"/>
                <w:szCs w:val="16"/>
              </w:rPr>
              <w:t>Verantwoordingsverslag</w:t>
            </w:r>
          </w:p>
        </w:tc>
        <w:tc>
          <w:tcPr>
            <w:tcW w:w="850" w:type="dxa"/>
            <w:shd w:val="clear" w:color="auto" w:fill="auto"/>
          </w:tcPr>
          <w:p w:rsidR="00513287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513287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513287" w:rsidRPr="004B4DFF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268" w:type="dxa"/>
            <w:shd w:val="clear" w:color="auto" w:fill="auto"/>
          </w:tcPr>
          <w:p w:rsidR="00513287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513287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513287" w:rsidRDefault="00513287" w:rsidP="00513287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287" w:rsidRPr="00C50FE8" w:rsidRDefault="00513287" w:rsidP="00513287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287" w:rsidRPr="00C95ECC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513287" w:rsidRPr="0001203D" w:rsidRDefault="00513287" w:rsidP="00513287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513287" w:rsidRPr="00D307B6" w:rsidTr="0084008F">
        <w:trPr>
          <w:gridAfter w:val="1"/>
          <w:wAfter w:w="15" w:type="dxa"/>
          <w:trHeight w:val="981"/>
        </w:trPr>
        <w:tc>
          <w:tcPr>
            <w:tcW w:w="13979" w:type="dxa"/>
            <w:gridSpan w:val="9"/>
            <w:vAlign w:val="center"/>
          </w:tcPr>
          <w:p w:rsidR="00513287" w:rsidRPr="009C5BE3" w:rsidRDefault="00513287" w:rsidP="00513287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Kerntaak 1 is: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br/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513287" w:rsidRPr="009C5BE3" w:rsidRDefault="00513287" w:rsidP="00513287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513287" w:rsidRPr="00D307B6" w:rsidRDefault="00513287" w:rsidP="00513287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tenminste 2 werkprocessen met goed zijn beoordeeld en de overige werkprocessen met voldoende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84008F" w:rsidRDefault="0084008F" w:rsidP="0084008F"/>
    <w:p w:rsidR="006C7B18" w:rsidRDefault="006C7B18" w:rsidP="006C7B18">
      <w:pPr>
        <w:pStyle w:val="Kop1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lastRenderedPageBreak/>
        <w:t>Examenplannen keuzedelen worden apart aangeleverd</w:t>
      </w:r>
    </w:p>
    <w:p w:rsidR="006C7B18" w:rsidRPr="005372D7" w:rsidRDefault="006C7B18" w:rsidP="006C7B18">
      <w:pPr>
        <w:rPr>
          <w:rFonts w:ascii="Verdana" w:hAnsi="Verdana"/>
          <w:i/>
          <w:szCs w:val="20"/>
        </w:rPr>
      </w:pPr>
    </w:p>
    <w:p w:rsidR="006C7B18" w:rsidRDefault="006C7B18" w:rsidP="006C7B18">
      <w:pPr>
        <w:spacing w:after="0"/>
        <w:rPr>
          <w:rStyle w:val="Kop1Char"/>
          <w:rFonts w:ascii="Verdana" w:hAnsi="Verdana"/>
        </w:rPr>
      </w:pPr>
      <w:bookmarkStart w:id="1" w:name="_Toc443468612"/>
      <w:r w:rsidRPr="005372D7">
        <w:rPr>
          <w:rStyle w:val="Kop1Char"/>
          <w:rFonts w:ascii="Verdana" w:hAnsi="Verdana"/>
        </w:rPr>
        <w:t xml:space="preserve">Examenplannen </w:t>
      </w:r>
      <w:bookmarkEnd w:id="1"/>
      <w:r w:rsidRPr="005372D7">
        <w:rPr>
          <w:rStyle w:val="Kop1Char"/>
          <w:rFonts w:ascii="Verdana" w:hAnsi="Verdana"/>
        </w:rPr>
        <w:t>Algemene vakken</w:t>
      </w:r>
      <w:r>
        <w:rPr>
          <w:rStyle w:val="Kop1Char"/>
          <w:rFonts w:ascii="Verdana" w:hAnsi="Verdana"/>
        </w:rPr>
        <w:t xml:space="preserve"> (Nederlands en rekenen) worden apart aangeleverd</w:t>
      </w:r>
    </w:p>
    <w:p w:rsidR="006C7B18" w:rsidRDefault="006C7B18" w:rsidP="006C7B18">
      <w:pPr>
        <w:spacing w:after="0"/>
        <w:rPr>
          <w:rStyle w:val="Kop1Char"/>
          <w:rFonts w:ascii="Verdana" w:hAnsi="Verdana"/>
        </w:rPr>
      </w:pPr>
    </w:p>
    <w:p w:rsidR="006C7B18" w:rsidRPr="005372D7" w:rsidRDefault="006C7B18" w:rsidP="006C7B18">
      <w:pPr>
        <w:spacing w:after="0"/>
        <w:rPr>
          <w:rStyle w:val="Kop1Char"/>
          <w:rFonts w:ascii="Verdana" w:hAnsi="Verdana"/>
        </w:rPr>
      </w:pPr>
      <w:r>
        <w:rPr>
          <w:rStyle w:val="Kop1Char"/>
          <w:rFonts w:ascii="Verdana" w:hAnsi="Verdana"/>
        </w:rPr>
        <w:t>Examenplan Loopbaan en Burgerschap</w:t>
      </w:r>
    </w:p>
    <w:p w:rsidR="006C7B18" w:rsidRDefault="006C7B18" w:rsidP="006C7B18"/>
    <w:tbl>
      <w:tblPr>
        <w:tblW w:w="14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3"/>
        <w:gridCol w:w="14"/>
        <w:gridCol w:w="3136"/>
        <w:gridCol w:w="4684"/>
        <w:gridCol w:w="1276"/>
        <w:gridCol w:w="1985"/>
        <w:gridCol w:w="1111"/>
        <w:gridCol w:w="1078"/>
        <w:gridCol w:w="15"/>
      </w:tblGrid>
      <w:tr w:rsidR="006C7B18" w:rsidRPr="005372D7" w:rsidTr="00EA12C1">
        <w:trPr>
          <w:gridAfter w:val="1"/>
          <w:wAfter w:w="15" w:type="dxa"/>
          <w:tblCellSpacing w:w="0" w:type="dxa"/>
        </w:trPr>
        <w:tc>
          <w:tcPr>
            <w:tcW w:w="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:rsidR="006C7B18" w:rsidRPr="005372D7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</w:pPr>
          </w:p>
        </w:tc>
        <w:tc>
          <w:tcPr>
            <w:tcW w:w="1328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C7B18" w:rsidRPr="005372D7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24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  <w:t xml:space="preserve">LB </w:t>
            </w:r>
            <w:r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  <w:t>2018</w:t>
            </w:r>
            <w:r w:rsidRPr="005372D7"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  <w:t>-201</w:t>
            </w:r>
            <w:r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  <w:t>9</w:t>
            </w:r>
          </w:p>
        </w:tc>
      </w:tr>
      <w:tr w:rsidR="006C7B18" w:rsidRPr="005372D7" w:rsidTr="00EA12C1">
        <w:trPr>
          <w:gridAfter w:val="1"/>
          <w:wAfter w:w="15" w:type="dxa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6C7B18" w:rsidRPr="005372D7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</w:pPr>
            <w:r w:rsidRPr="005372D7"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t>Code</w:t>
            </w:r>
          </w:p>
        </w:tc>
        <w:tc>
          <w:tcPr>
            <w:tcW w:w="78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C7B18" w:rsidRPr="005372D7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t>Instrument</w:t>
            </w:r>
            <w:r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t xml:space="preserve"> (aantoonbare inspanningsverplichting)</w:t>
            </w:r>
            <w:r>
              <w:rPr>
                <w:rStyle w:val="Voetnootmarkering"/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footnoteReference w:id="2"/>
            </w:r>
            <w:r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C7B18" w:rsidRPr="005372D7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  <w:lang w:eastAsia="nl-NL"/>
              </w:rPr>
              <w:t>Waar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C7B18" w:rsidRPr="005372D7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  <w:lang w:eastAsia="nl-NL"/>
              </w:rPr>
              <w:t>Wie beoordelen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C7B18" w:rsidRPr="005372D7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  <w:lang w:eastAsia="nl-NL"/>
              </w:rPr>
              <w:t>Score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C7B18" w:rsidRPr="005372D7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  <w:lang w:eastAsia="nl-NL"/>
              </w:rPr>
              <w:t>Weging</w:t>
            </w:r>
          </w:p>
        </w:tc>
      </w:tr>
      <w:tr w:rsidR="006C7B18" w:rsidRPr="005372D7" w:rsidTr="00EA12C1">
        <w:trPr>
          <w:gridAfter w:val="1"/>
          <w:wAfter w:w="15" w:type="dxa"/>
          <w:trHeight w:val="39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6C7B18" w:rsidRPr="00B7224E" w:rsidRDefault="006C7B18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>Politiek-juridische dimensie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4"/>
                <w:lang w:eastAsia="nl-NL"/>
              </w:rPr>
            </w:pPr>
            <w:r>
              <w:rPr>
                <w:rFonts w:ascii="Verdana" w:eastAsia="Times New Roman" w:hAnsi="Verdana" w:cs="Helvetica"/>
                <w:sz w:val="16"/>
                <w:szCs w:val="24"/>
                <w:lang w:eastAsia="nl-NL"/>
              </w:rPr>
              <w:t>Diverse opdrachten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6C7B18" w:rsidRPr="005372D7" w:rsidTr="00EA12C1">
        <w:trPr>
          <w:gridAfter w:val="1"/>
          <w:wAfter w:w="15" w:type="dxa"/>
          <w:trHeight w:val="39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6C7B18" w:rsidRPr="00B7224E" w:rsidRDefault="006C7B18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>Sociaal-maatschappelijke dimensie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>Diverse opdrachten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6C7B18" w:rsidRPr="005372D7" w:rsidTr="00EA12C1">
        <w:trPr>
          <w:gridAfter w:val="1"/>
          <w:wAfter w:w="15" w:type="dxa"/>
          <w:trHeight w:val="39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6C7B18" w:rsidRPr="00B7224E" w:rsidRDefault="006C7B18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Economische dimensie 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Diverse opdrachten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6C7B18" w:rsidRPr="005372D7" w:rsidTr="00EA12C1">
        <w:trPr>
          <w:gridAfter w:val="1"/>
          <w:wAfter w:w="15" w:type="dxa"/>
          <w:trHeight w:val="217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6C7B18" w:rsidRDefault="006C7B18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>Vitaal burgerschap</w:t>
            </w:r>
          </w:p>
          <w:p w:rsidR="006C7B18" w:rsidRPr="00B7224E" w:rsidRDefault="006C7B18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Reflectie, verbeteractie + presentatie of deelname aan sportlessen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6C7B18" w:rsidRPr="005372D7" w:rsidTr="00EA12C1">
        <w:trPr>
          <w:trHeight w:val="976"/>
          <w:tblCellSpacing w:w="0" w:type="dxa"/>
        </w:trPr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B18" w:rsidRPr="005372D7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8"/>
                <w:szCs w:val="21"/>
                <w:lang w:eastAsia="nl-NL"/>
              </w:rPr>
            </w:pPr>
          </w:p>
        </w:tc>
        <w:tc>
          <w:tcPr>
            <w:tcW w:w="13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5D5143" w:rsidRDefault="006C7B18" w:rsidP="00EA12C1">
            <w:pPr>
              <w:spacing w:after="0"/>
              <w:rPr>
                <w:rFonts w:ascii="Verdana" w:eastAsia="Calibri" w:hAnsi="Verdana" w:cs="Helvetica"/>
                <w:sz w:val="16"/>
                <w:szCs w:val="18"/>
              </w:rPr>
            </w:pPr>
            <w:r w:rsidRPr="005D5143">
              <w:rPr>
                <w:rFonts w:ascii="Verdana" w:eastAsia="Calibri" w:hAnsi="Verdana" w:cs="Helvetica"/>
                <w:sz w:val="16"/>
                <w:szCs w:val="18"/>
              </w:rPr>
              <w:t>Burgerschap is:</w:t>
            </w:r>
            <w:r w:rsidRPr="005D5143">
              <w:rPr>
                <w:rFonts w:ascii="Verdana" w:eastAsia="Calibri" w:hAnsi="Verdana" w:cs="Helvetica"/>
                <w:sz w:val="16"/>
                <w:szCs w:val="18"/>
              </w:rPr>
              <w:br/>
              <w:t xml:space="preserve">- onvoldoende wanneer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één of meerdere dimensies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o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nvoldoende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inspanning is geleverd</w:t>
            </w:r>
            <w:r w:rsidRPr="005D5143">
              <w:rPr>
                <w:rFonts w:ascii="Verdana" w:eastAsia="Calibri" w:hAnsi="Verdana" w:cs="Helvetica"/>
                <w:sz w:val="16"/>
                <w:szCs w:val="18"/>
              </w:rPr>
              <w:t xml:space="preserve"> </w:t>
            </w:r>
          </w:p>
          <w:p w:rsidR="006C7B18" w:rsidRPr="005D5143" w:rsidRDefault="006C7B18" w:rsidP="00EA12C1">
            <w:pPr>
              <w:spacing w:after="0"/>
              <w:rPr>
                <w:rFonts w:ascii="Verdana" w:eastAsia="Calibri" w:hAnsi="Verdana" w:cs="Helvetica"/>
                <w:sz w:val="16"/>
                <w:szCs w:val="18"/>
              </w:rPr>
            </w:pPr>
            <w:r w:rsidRPr="005D5143">
              <w:rPr>
                <w:rFonts w:ascii="Verdana" w:eastAsia="Calibri" w:hAnsi="Verdana" w:cs="Helvetica"/>
                <w:sz w:val="16"/>
                <w:szCs w:val="18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 w:rsidRPr="005D5143">
              <w:rPr>
                <w:rFonts w:ascii="Verdana" w:eastAsia="Calibri" w:hAnsi="Verdana" w:cs="Helvetica"/>
                <w:sz w:val="16"/>
                <w:szCs w:val="18"/>
              </w:rPr>
              <w:t xml:space="preserve">alle dimensies voldoende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inspanning is geleverd </w:t>
            </w:r>
            <w:r w:rsidRPr="005D5143">
              <w:rPr>
                <w:rFonts w:ascii="Verdana" w:eastAsia="Calibri" w:hAnsi="Verdana" w:cs="Helvetica"/>
                <w:sz w:val="16"/>
                <w:szCs w:val="18"/>
              </w:rPr>
              <w:t>en niet voldaan wordt aan de eis m.b.t. goed</w:t>
            </w:r>
          </w:p>
          <w:p w:rsidR="006C7B18" w:rsidRPr="007B4515" w:rsidRDefault="006C7B18" w:rsidP="00EA12C1">
            <w:pPr>
              <w:spacing w:after="0" w:line="240" w:lineRule="auto"/>
              <w:rPr>
                <w:rFonts w:ascii="Verdana" w:eastAsia="Calibri" w:hAnsi="Verdana" w:cs="Helvetica"/>
                <w:color w:val="C00000"/>
                <w:sz w:val="16"/>
                <w:szCs w:val="18"/>
              </w:rPr>
            </w:pPr>
            <w:r w:rsidRPr="005D5143">
              <w:rPr>
                <w:rFonts w:ascii="Verdana" w:eastAsia="Calibri" w:hAnsi="Verdana" w:cs="Helvetica"/>
                <w:sz w:val="16"/>
                <w:szCs w:val="18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tenminste 3 dimensies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een aantoonbaar, bovengemiddelde inspanning is geleverd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en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bij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de andere dimensie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tenminste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voldoende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inspanning is geleverd.</w:t>
            </w:r>
          </w:p>
        </w:tc>
      </w:tr>
      <w:tr w:rsidR="006C7B18" w:rsidRPr="00B7224E" w:rsidTr="00EA12C1">
        <w:trPr>
          <w:trHeight w:val="35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6C7B18" w:rsidRPr="00B7224E" w:rsidRDefault="006C7B18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>Loopbaan</w:t>
            </w: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>Studieloopbaandossier t.b.v. werkproces B-K2-W1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Pr="00B7224E" w:rsidRDefault="006C7B18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6C7B18" w:rsidRPr="005372D7" w:rsidTr="00EA12C1">
        <w:trPr>
          <w:trHeight w:val="646"/>
          <w:tblCellSpacing w:w="0" w:type="dxa"/>
        </w:trPr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B18" w:rsidRPr="005372D7" w:rsidRDefault="006C7B18" w:rsidP="00EA12C1">
            <w:pPr>
              <w:rPr>
                <w:rFonts w:ascii="Verdana" w:eastAsia="Times New Roman" w:hAnsi="Verdana" w:cs="Helvetica"/>
                <w:sz w:val="18"/>
                <w:szCs w:val="21"/>
                <w:lang w:eastAsia="nl-NL"/>
              </w:rPr>
            </w:pPr>
          </w:p>
        </w:tc>
        <w:tc>
          <w:tcPr>
            <w:tcW w:w="13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B18" w:rsidRDefault="006C7B18" w:rsidP="00EA12C1">
            <w:pPr>
              <w:spacing w:after="0"/>
              <w:rPr>
                <w:rFonts w:ascii="Verdana" w:eastAsia="Calibri" w:hAnsi="Verdana" w:cs="Helvetica"/>
                <w:sz w:val="16"/>
                <w:szCs w:val="1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89984" behindDoc="1" locked="0" layoutInCell="1" allowOverlap="1" wp14:anchorId="69A43B8D" wp14:editId="5C8D7C01">
                  <wp:simplePos x="0" y="0"/>
                  <wp:positionH relativeFrom="page">
                    <wp:posOffset>4685030</wp:posOffset>
                  </wp:positionH>
                  <wp:positionV relativeFrom="page">
                    <wp:posOffset>-406400</wp:posOffset>
                  </wp:positionV>
                  <wp:extent cx="4590415" cy="2499360"/>
                  <wp:effectExtent l="0" t="0" r="635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415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Calibri" w:hAnsi="Verdana" w:cs="Helvetica"/>
                <w:sz w:val="16"/>
                <w:szCs w:val="16"/>
              </w:rPr>
              <w:t>Loopbaan is:</w:t>
            </w:r>
          </w:p>
          <w:p w:rsidR="006C7B18" w:rsidRPr="005372D7" w:rsidRDefault="006C7B18" w:rsidP="00EA12C1">
            <w:pPr>
              <w:spacing w:after="0"/>
              <w:rPr>
                <w:rFonts w:ascii="Verdana" w:eastAsia="Calibri" w:hAnsi="Verdana" w:cs="Helvetica"/>
                <w:sz w:val="16"/>
                <w:szCs w:val="18"/>
              </w:rPr>
            </w:pPr>
            <w:r w:rsidRPr="005372D7">
              <w:rPr>
                <w:rFonts w:ascii="Verdana" w:eastAsia="Calibri" w:hAnsi="Verdana" w:cs="Helvetica"/>
                <w:sz w:val="16"/>
                <w:szCs w:val="18"/>
              </w:rPr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werkproces B-K2-W1 </w:t>
            </w:r>
            <w:r w:rsidRPr="005372D7">
              <w:rPr>
                <w:rFonts w:ascii="Verdana" w:eastAsia="Calibri" w:hAnsi="Verdana" w:cs="Helvetica"/>
                <w:sz w:val="16"/>
                <w:szCs w:val="16"/>
              </w:rPr>
              <w:t xml:space="preserve">onvoldoende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inspanning is geleverd</w:t>
            </w:r>
            <w:r w:rsidRPr="005372D7">
              <w:rPr>
                <w:rFonts w:ascii="Verdana" w:eastAsia="Calibri" w:hAnsi="Verdana" w:cs="Helvetica"/>
                <w:sz w:val="16"/>
                <w:szCs w:val="18"/>
              </w:rPr>
              <w:t xml:space="preserve"> </w:t>
            </w:r>
          </w:p>
          <w:p w:rsidR="006C7B18" w:rsidRDefault="006C7B18" w:rsidP="00EA12C1">
            <w:pPr>
              <w:spacing w:after="0"/>
              <w:rPr>
                <w:rFonts w:ascii="Verdana" w:eastAsia="Calibri" w:hAnsi="Verdana" w:cs="Helvetica"/>
                <w:sz w:val="16"/>
                <w:szCs w:val="18"/>
              </w:rPr>
            </w:pPr>
            <w:r w:rsidRPr="005372D7">
              <w:rPr>
                <w:rFonts w:ascii="Verdana" w:eastAsia="Calibri" w:hAnsi="Verdana" w:cs="Helvetica"/>
                <w:sz w:val="16"/>
                <w:szCs w:val="18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werkproces B-K2-W1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>voldoende inspanning is geleverd</w:t>
            </w:r>
          </w:p>
          <w:p w:rsidR="006C7B18" w:rsidRPr="005372D7" w:rsidRDefault="006C7B18" w:rsidP="00EA12C1">
            <w:pPr>
              <w:spacing w:after="0"/>
              <w:rPr>
                <w:rFonts w:ascii="Verdana" w:eastAsia="Times New Roman" w:hAnsi="Verdana" w:cs="Helvetica"/>
                <w:sz w:val="18"/>
                <w:szCs w:val="21"/>
                <w:lang w:eastAsia="nl-NL"/>
              </w:rPr>
            </w:pPr>
            <w:r w:rsidRPr="005372D7">
              <w:rPr>
                <w:rFonts w:ascii="Verdana" w:eastAsia="Calibri" w:hAnsi="Verdana" w:cs="Helvetica"/>
                <w:sz w:val="16"/>
                <w:szCs w:val="18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werkproces B-K2-W1 aantoonbaar, bovengemiddelde inspanning is geleverd</w:t>
            </w:r>
            <w:r w:rsidRPr="005372D7">
              <w:rPr>
                <w:rFonts w:ascii="Verdana" w:eastAsia="Calibri" w:hAnsi="Verdana" w:cs="Helvetica"/>
                <w:sz w:val="16"/>
                <w:szCs w:val="18"/>
              </w:rPr>
              <w:t>.</w:t>
            </w:r>
          </w:p>
        </w:tc>
      </w:tr>
    </w:tbl>
    <w:p w:rsidR="006C7B18" w:rsidRPr="009C5BE3" w:rsidRDefault="006C7B18" w:rsidP="006C7B18"/>
    <w:p w:rsidR="006C7B18" w:rsidRPr="009C5BE3" w:rsidRDefault="006C7B18" w:rsidP="006C7B18">
      <w:pPr>
        <w:pStyle w:val="Kop1"/>
      </w:pPr>
    </w:p>
    <w:p w:rsidR="006C0ADE" w:rsidRDefault="006C0ADE" w:rsidP="006C7B18">
      <w:pPr>
        <w:pStyle w:val="Kop1"/>
        <w:rPr>
          <w:rFonts w:ascii="Verdana" w:hAnsi="Verdana"/>
        </w:rPr>
      </w:pPr>
    </w:p>
    <w:sectPr w:rsidR="006C0ADE" w:rsidSect="006C7B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49" w:right="678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C47" w:rsidRDefault="00062C47" w:rsidP="00D307B6">
      <w:pPr>
        <w:spacing w:after="0" w:line="240" w:lineRule="auto"/>
      </w:pPr>
      <w:r>
        <w:separator/>
      </w:r>
    </w:p>
  </w:endnote>
  <w:endnote w:type="continuationSeparator" w:id="0">
    <w:p w:rsidR="00062C47" w:rsidRDefault="00062C47" w:rsidP="00D3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ukO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47" w:rsidRDefault="00062C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47" w:rsidRDefault="00062C4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47" w:rsidRDefault="00062C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C47" w:rsidRDefault="00062C47" w:rsidP="00D307B6">
      <w:pPr>
        <w:spacing w:after="0" w:line="240" w:lineRule="auto"/>
      </w:pPr>
      <w:r>
        <w:separator/>
      </w:r>
    </w:p>
  </w:footnote>
  <w:footnote w:type="continuationSeparator" w:id="0">
    <w:p w:rsidR="00062C47" w:rsidRDefault="00062C47" w:rsidP="00D307B6">
      <w:pPr>
        <w:spacing w:after="0" w:line="240" w:lineRule="auto"/>
      </w:pPr>
      <w:r>
        <w:continuationSeparator/>
      </w:r>
    </w:p>
  </w:footnote>
  <w:footnote w:id="1">
    <w:p w:rsidR="00062C47" w:rsidRPr="00C50FE8" w:rsidRDefault="00062C47" w:rsidP="003401A0">
      <w:pPr>
        <w:keepNext/>
        <w:keepLines/>
        <w:spacing w:after="0"/>
        <w:outlineLvl w:val="0"/>
        <w:rPr>
          <w:color w:val="2E74B5" w:themeColor="accent1" w:themeShade="BF"/>
          <w:sz w:val="16"/>
        </w:rPr>
      </w:pPr>
      <w:r w:rsidRPr="00C50FE8">
        <w:rPr>
          <w:rStyle w:val="Voetnootmarkering"/>
          <w:color w:val="2E74B5" w:themeColor="accent1" w:themeShade="BF"/>
          <w:sz w:val="16"/>
        </w:rPr>
        <w:footnoteRef/>
      </w:r>
      <w:r w:rsidRPr="00C50FE8">
        <w:rPr>
          <w:color w:val="2E74B5" w:themeColor="accent1" w:themeShade="BF"/>
          <w:sz w:val="16"/>
        </w:rPr>
        <w:t xml:space="preserve"> </w:t>
      </w:r>
      <w:r w:rsidRPr="00C50FE8">
        <w:rPr>
          <w:rFonts w:ascii="Verdana" w:hAnsi="Verdana"/>
          <w:color w:val="2E74B5" w:themeColor="accent1" w:themeShade="BF"/>
          <w:sz w:val="16"/>
          <w:u w:val="single"/>
        </w:rPr>
        <w:t>Diplomabeslissing:</w:t>
      </w:r>
      <w:r w:rsidRPr="00C50FE8">
        <w:rPr>
          <w:rFonts w:ascii="Verdana" w:hAnsi="Verdana"/>
          <w:color w:val="2E74B5" w:themeColor="accent1" w:themeShade="BF"/>
          <w:sz w:val="16"/>
        </w:rPr>
        <w:t xml:space="preserve"> </w:t>
      </w:r>
      <w:r w:rsidRPr="00C50FE8">
        <w:rPr>
          <w:rFonts w:ascii="Verdana" w:eastAsiaTheme="majorEastAsia" w:hAnsi="Verdana" w:cstheme="majorBidi"/>
          <w:color w:val="2E74B5" w:themeColor="accent1" w:themeShade="BF"/>
          <w:sz w:val="16"/>
          <w:szCs w:val="32"/>
        </w:rPr>
        <w:t xml:space="preserve">Een student behaalt het diploma als alle beroeps examens met minimaal voldoende beoordeeld zijn en voor de algemene vakken en de keuzedelen wordt voldaan aan de daarvoor gestelde eisen. </w:t>
      </w:r>
    </w:p>
  </w:footnote>
  <w:footnote w:id="2">
    <w:p w:rsidR="006C7B18" w:rsidRPr="005D5143" w:rsidRDefault="006C7B18" w:rsidP="006C7B18">
      <w:pPr>
        <w:pStyle w:val="Voetnoottekst"/>
        <w:rPr>
          <w:sz w:val="16"/>
          <w:szCs w:val="16"/>
        </w:rPr>
      </w:pPr>
      <w:r w:rsidRPr="005D5143">
        <w:rPr>
          <w:rStyle w:val="Voetnootmarkering"/>
          <w:sz w:val="16"/>
          <w:szCs w:val="16"/>
        </w:rPr>
        <w:footnoteRef/>
      </w:r>
      <w:r w:rsidRPr="005D5143">
        <w:rPr>
          <w:sz w:val="16"/>
          <w:szCs w:val="16"/>
        </w:rPr>
        <w:t xml:space="preserve"> Vanwege de inspanningsverplichting bij loopbaan en burgerschap wordt dit examen niet onder examinerende omstandigheden afgenomen. </w:t>
      </w:r>
      <w:r>
        <w:rPr>
          <w:sz w:val="16"/>
          <w:szCs w:val="16"/>
        </w:rPr>
        <w:t xml:space="preserve">Omdat loopbaan en burgerschap wel onderdeel is van de zak-/slaagregeling wordt het meegenomen in het examenplan.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47" w:rsidRDefault="00062C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47" w:rsidRDefault="00062C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47" w:rsidRDefault="00062C4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C88"/>
    <w:multiLevelType w:val="multilevel"/>
    <w:tmpl w:val="DBE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663B7"/>
    <w:multiLevelType w:val="hybridMultilevel"/>
    <w:tmpl w:val="BEBE1F0A"/>
    <w:lvl w:ilvl="0" w:tplc="5EB4BA90">
      <w:numFmt w:val="bullet"/>
      <w:lvlText w:val=""/>
      <w:lvlJc w:val="left"/>
      <w:pPr>
        <w:ind w:left="360" w:hanging="360"/>
      </w:pPr>
      <w:rPr>
        <w:rFonts w:ascii="Symbol" w:eastAsiaTheme="minorHAnsi" w:hAnsi="Symbol" w:cs="SanukO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E8"/>
    <w:rsid w:val="00006956"/>
    <w:rsid w:val="0001203D"/>
    <w:rsid w:val="00021D2A"/>
    <w:rsid w:val="00037EE6"/>
    <w:rsid w:val="00043E73"/>
    <w:rsid w:val="000559F2"/>
    <w:rsid w:val="00057D72"/>
    <w:rsid w:val="00061F76"/>
    <w:rsid w:val="00062C47"/>
    <w:rsid w:val="00076955"/>
    <w:rsid w:val="00093C57"/>
    <w:rsid w:val="000A1A7B"/>
    <w:rsid w:val="000A4F7D"/>
    <w:rsid w:val="000B517A"/>
    <w:rsid w:val="000B70A4"/>
    <w:rsid w:val="000C0861"/>
    <w:rsid w:val="000C3CFB"/>
    <w:rsid w:val="000D0AB4"/>
    <w:rsid w:val="000E35C0"/>
    <w:rsid w:val="00120B86"/>
    <w:rsid w:val="001312C8"/>
    <w:rsid w:val="0013213E"/>
    <w:rsid w:val="00177D20"/>
    <w:rsid w:val="00183B50"/>
    <w:rsid w:val="001A2275"/>
    <w:rsid w:val="001B33FC"/>
    <w:rsid w:val="001B790F"/>
    <w:rsid w:val="001C4490"/>
    <w:rsid w:val="001D6204"/>
    <w:rsid w:val="001E09D9"/>
    <w:rsid w:val="001E2367"/>
    <w:rsid w:val="001E3B43"/>
    <w:rsid w:val="001E573D"/>
    <w:rsid w:val="00204D11"/>
    <w:rsid w:val="0021023F"/>
    <w:rsid w:val="0022360D"/>
    <w:rsid w:val="00237FE5"/>
    <w:rsid w:val="00244306"/>
    <w:rsid w:val="002721D1"/>
    <w:rsid w:val="00273EA8"/>
    <w:rsid w:val="00297B38"/>
    <w:rsid w:val="002A1E43"/>
    <w:rsid w:val="002A2FAB"/>
    <w:rsid w:val="002D13D9"/>
    <w:rsid w:val="00304DA5"/>
    <w:rsid w:val="00315E69"/>
    <w:rsid w:val="003401A0"/>
    <w:rsid w:val="003442E9"/>
    <w:rsid w:val="003709B9"/>
    <w:rsid w:val="0037318A"/>
    <w:rsid w:val="00373197"/>
    <w:rsid w:val="00391C6F"/>
    <w:rsid w:val="003B2AD6"/>
    <w:rsid w:val="003C06F3"/>
    <w:rsid w:val="003D095C"/>
    <w:rsid w:val="003D165A"/>
    <w:rsid w:val="00404DB2"/>
    <w:rsid w:val="00411F5A"/>
    <w:rsid w:val="00426173"/>
    <w:rsid w:val="004570BA"/>
    <w:rsid w:val="004610A7"/>
    <w:rsid w:val="00470096"/>
    <w:rsid w:val="0049425E"/>
    <w:rsid w:val="004A5AF6"/>
    <w:rsid w:val="004A6585"/>
    <w:rsid w:val="004E2A32"/>
    <w:rsid w:val="004E4B31"/>
    <w:rsid w:val="004F62F4"/>
    <w:rsid w:val="00507D82"/>
    <w:rsid w:val="00513287"/>
    <w:rsid w:val="005150BD"/>
    <w:rsid w:val="005248D8"/>
    <w:rsid w:val="00553EB5"/>
    <w:rsid w:val="00564FBE"/>
    <w:rsid w:val="0057233A"/>
    <w:rsid w:val="00585AF4"/>
    <w:rsid w:val="005A29BA"/>
    <w:rsid w:val="005B03E1"/>
    <w:rsid w:val="005B41DF"/>
    <w:rsid w:val="005B7382"/>
    <w:rsid w:val="005C4F6D"/>
    <w:rsid w:val="005D58A7"/>
    <w:rsid w:val="005E0BBA"/>
    <w:rsid w:val="005F258E"/>
    <w:rsid w:val="00603D3D"/>
    <w:rsid w:val="006050D9"/>
    <w:rsid w:val="00606CF6"/>
    <w:rsid w:val="00622270"/>
    <w:rsid w:val="006372CA"/>
    <w:rsid w:val="00672674"/>
    <w:rsid w:val="006754D1"/>
    <w:rsid w:val="00692BC5"/>
    <w:rsid w:val="006A0CA2"/>
    <w:rsid w:val="006A66D4"/>
    <w:rsid w:val="006C0ADE"/>
    <w:rsid w:val="006C7B18"/>
    <w:rsid w:val="006F5F2E"/>
    <w:rsid w:val="00702331"/>
    <w:rsid w:val="007166CE"/>
    <w:rsid w:val="00717707"/>
    <w:rsid w:val="00723921"/>
    <w:rsid w:val="007254A6"/>
    <w:rsid w:val="00733157"/>
    <w:rsid w:val="00752BAD"/>
    <w:rsid w:val="00762A3B"/>
    <w:rsid w:val="0076762F"/>
    <w:rsid w:val="00767FE0"/>
    <w:rsid w:val="0077731A"/>
    <w:rsid w:val="007900F1"/>
    <w:rsid w:val="007A2FB5"/>
    <w:rsid w:val="007A347E"/>
    <w:rsid w:val="007A62DE"/>
    <w:rsid w:val="007B6FB2"/>
    <w:rsid w:val="007C0A33"/>
    <w:rsid w:val="007C5462"/>
    <w:rsid w:val="007D267A"/>
    <w:rsid w:val="007E0E3C"/>
    <w:rsid w:val="007E424F"/>
    <w:rsid w:val="007F04E8"/>
    <w:rsid w:val="007F3672"/>
    <w:rsid w:val="007F39D0"/>
    <w:rsid w:val="00813568"/>
    <w:rsid w:val="0084008F"/>
    <w:rsid w:val="0084396D"/>
    <w:rsid w:val="008657DE"/>
    <w:rsid w:val="00867A79"/>
    <w:rsid w:val="00877D4B"/>
    <w:rsid w:val="00892F09"/>
    <w:rsid w:val="008B16EB"/>
    <w:rsid w:val="008B2641"/>
    <w:rsid w:val="008C367F"/>
    <w:rsid w:val="008C7DEE"/>
    <w:rsid w:val="008D62F0"/>
    <w:rsid w:val="008F11B6"/>
    <w:rsid w:val="00921E11"/>
    <w:rsid w:val="00924F9E"/>
    <w:rsid w:val="0096274E"/>
    <w:rsid w:val="0097026A"/>
    <w:rsid w:val="009732C5"/>
    <w:rsid w:val="009860A4"/>
    <w:rsid w:val="009A1B8B"/>
    <w:rsid w:val="009C5BE3"/>
    <w:rsid w:val="009E56B6"/>
    <w:rsid w:val="00A04410"/>
    <w:rsid w:val="00A15AF8"/>
    <w:rsid w:val="00A17AAD"/>
    <w:rsid w:val="00A251F6"/>
    <w:rsid w:val="00A337DE"/>
    <w:rsid w:val="00A46F92"/>
    <w:rsid w:val="00A47FC3"/>
    <w:rsid w:val="00A6164F"/>
    <w:rsid w:val="00A64A9E"/>
    <w:rsid w:val="00A71241"/>
    <w:rsid w:val="00A7673B"/>
    <w:rsid w:val="00A86A05"/>
    <w:rsid w:val="00AC145F"/>
    <w:rsid w:val="00AE49F6"/>
    <w:rsid w:val="00AF335B"/>
    <w:rsid w:val="00B00C48"/>
    <w:rsid w:val="00B04E87"/>
    <w:rsid w:val="00B4273B"/>
    <w:rsid w:val="00B47C25"/>
    <w:rsid w:val="00B50E9D"/>
    <w:rsid w:val="00B54934"/>
    <w:rsid w:val="00B74269"/>
    <w:rsid w:val="00BD0949"/>
    <w:rsid w:val="00BD17E7"/>
    <w:rsid w:val="00C33D1E"/>
    <w:rsid w:val="00C50FE8"/>
    <w:rsid w:val="00C77C61"/>
    <w:rsid w:val="00C902ED"/>
    <w:rsid w:val="00C926EB"/>
    <w:rsid w:val="00C95ECC"/>
    <w:rsid w:val="00CD4A99"/>
    <w:rsid w:val="00CD7104"/>
    <w:rsid w:val="00CE2A44"/>
    <w:rsid w:val="00D02C9D"/>
    <w:rsid w:val="00D04B6D"/>
    <w:rsid w:val="00D26653"/>
    <w:rsid w:val="00D307B6"/>
    <w:rsid w:val="00D539B2"/>
    <w:rsid w:val="00D54DB0"/>
    <w:rsid w:val="00D554F4"/>
    <w:rsid w:val="00D60009"/>
    <w:rsid w:val="00D63905"/>
    <w:rsid w:val="00DA2E37"/>
    <w:rsid w:val="00DD1445"/>
    <w:rsid w:val="00DD7DCC"/>
    <w:rsid w:val="00DE021B"/>
    <w:rsid w:val="00DE1B44"/>
    <w:rsid w:val="00DF064D"/>
    <w:rsid w:val="00E15DF6"/>
    <w:rsid w:val="00E15E4C"/>
    <w:rsid w:val="00E4235A"/>
    <w:rsid w:val="00E440E5"/>
    <w:rsid w:val="00E47182"/>
    <w:rsid w:val="00E729AC"/>
    <w:rsid w:val="00E8210C"/>
    <w:rsid w:val="00E94DCE"/>
    <w:rsid w:val="00EC672D"/>
    <w:rsid w:val="00EC6F07"/>
    <w:rsid w:val="00EE1C7A"/>
    <w:rsid w:val="00EF479B"/>
    <w:rsid w:val="00F03CC1"/>
    <w:rsid w:val="00F26B06"/>
    <w:rsid w:val="00F33FE3"/>
    <w:rsid w:val="00F5373B"/>
    <w:rsid w:val="00F5644A"/>
    <w:rsid w:val="00F61517"/>
    <w:rsid w:val="00F636C9"/>
    <w:rsid w:val="00F70346"/>
    <w:rsid w:val="00F86F00"/>
    <w:rsid w:val="00FB1514"/>
    <w:rsid w:val="00FD3E6F"/>
    <w:rsid w:val="00FE5BBD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6E6051E"/>
  <w15:chartTrackingRefBased/>
  <w15:docId w15:val="{C6FCCCF2-8E44-43CC-86BE-5795EAD2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1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7F04E8"/>
    <w:rPr>
      <w:i/>
      <w:iCs/>
    </w:rPr>
  </w:style>
  <w:style w:type="table" w:styleId="Tabelraster">
    <w:name w:val="Table Grid"/>
    <w:basedOn w:val="Standaardtabel"/>
    <w:rsid w:val="00A33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0E9D"/>
    <w:rPr>
      <w:rFonts w:ascii="Segoe UI" w:hAnsi="Segoe UI" w:cs="Segoe UI"/>
      <w:sz w:val="18"/>
      <w:szCs w:val="18"/>
    </w:rPr>
  </w:style>
  <w:style w:type="table" w:customStyle="1" w:styleId="Tabelraster1">
    <w:name w:val="Tabelraster1"/>
    <w:basedOn w:val="Standaardtabel"/>
    <w:next w:val="Tabelraster"/>
    <w:rsid w:val="00B4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07B6"/>
  </w:style>
  <w:style w:type="paragraph" w:styleId="Voettekst">
    <w:name w:val="footer"/>
    <w:basedOn w:val="Standaard"/>
    <w:link w:val="VoettekstChar"/>
    <w:uiPriority w:val="99"/>
    <w:unhideWhenUsed/>
    <w:rsid w:val="00D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07B6"/>
  </w:style>
  <w:style w:type="character" w:customStyle="1" w:styleId="Kop1Char">
    <w:name w:val="Kop 1 Char"/>
    <w:basedOn w:val="Standaardalinea-lettertype"/>
    <w:link w:val="Kop1"/>
    <w:uiPriority w:val="9"/>
    <w:rsid w:val="00391C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unhideWhenUsed/>
    <w:rsid w:val="00C77C61"/>
    <w:rPr>
      <w:rFonts w:ascii="Times New Roman" w:hAnsi="Times New Roman" w:cs="Times New Roman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15E69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15E69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15E6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86A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6A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6A0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6A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6A05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5E4C"/>
    <w:rPr>
      <w:color w:val="954F72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92F09"/>
    <w:pPr>
      <w:spacing w:after="0" w:line="240" w:lineRule="auto"/>
    </w:pPr>
    <w:rPr>
      <w:rFonts w:ascii="Verdana" w:hAnsi="Verdana" w:cs="Tahoma"/>
      <w:spacing w:val="6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92F09"/>
    <w:rPr>
      <w:rFonts w:ascii="Verdana" w:hAnsi="Verdana" w:cs="Tahoma"/>
      <w:spacing w:val="6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92F09"/>
    <w:rPr>
      <w:vertAlign w:val="superscript"/>
    </w:rPr>
  </w:style>
  <w:style w:type="paragraph" w:customStyle="1" w:styleId="Default">
    <w:name w:val="Default"/>
    <w:rsid w:val="005B4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B70A4"/>
    <w:pPr>
      <w:spacing w:after="0"/>
      <w:ind w:left="720"/>
      <w:contextualSpacing/>
    </w:pPr>
    <w:rPr>
      <w:rFonts w:ascii="Verdana" w:hAnsi="Verdana" w:cs="Tahoma"/>
      <w:spacing w:val="6"/>
      <w:sz w:val="18"/>
      <w:szCs w:val="24"/>
    </w:rPr>
  </w:style>
  <w:style w:type="table" w:customStyle="1" w:styleId="TableNormal">
    <w:name w:val="Table Normal"/>
    <w:uiPriority w:val="2"/>
    <w:semiHidden/>
    <w:unhideWhenUsed/>
    <w:qFormat/>
    <w:rsid w:val="00273E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73EA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2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3271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11974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907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0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41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6366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17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1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FC7B-D39E-475B-9CF9-70CFE7CE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2056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Meijdam</dc:creator>
  <cp:keywords/>
  <dc:description/>
  <cp:lastModifiedBy>Wendy Verhagen</cp:lastModifiedBy>
  <cp:revision>3</cp:revision>
  <cp:lastPrinted>2017-10-13T10:25:00Z</cp:lastPrinted>
  <dcterms:created xsi:type="dcterms:W3CDTF">2018-05-28T12:49:00Z</dcterms:created>
  <dcterms:modified xsi:type="dcterms:W3CDTF">2018-11-26T14:15:00Z</dcterms:modified>
</cp:coreProperties>
</file>